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109F7" w14:textId="77777777" w:rsidR="0027266A" w:rsidRPr="00C66DE1" w:rsidRDefault="0027266A" w:rsidP="00E97B55">
      <w:pPr>
        <w:jc w:val="center"/>
        <w:rPr>
          <w:b/>
          <w:bCs/>
          <w:lang w:val="ro-RO"/>
        </w:rPr>
      </w:pPr>
      <w:r w:rsidRPr="00C66DE1">
        <w:rPr>
          <w:b/>
          <w:bCs/>
        </w:rPr>
        <w:t>ACHIZI</w:t>
      </w:r>
      <w:r w:rsidRPr="00C66DE1">
        <w:rPr>
          <w:b/>
          <w:bCs/>
          <w:lang w:val="ro-RO"/>
        </w:rPr>
        <w:t>ȚII DIRECTE</w:t>
      </w:r>
    </w:p>
    <w:p w14:paraId="35C0F5D6" w14:textId="713D2BA8" w:rsidR="0027266A" w:rsidRPr="00C66DE1" w:rsidRDefault="00043C46" w:rsidP="00B867BE">
      <w:pPr>
        <w:pStyle w:val="ListParagraph"/>
        <w:numPr>
          <w:ilvl w:val="0"/>
          <w:numId w:val="1"/>
        </w:numPr>
        <w:jc w:val="center"/>
        <w:rPr>
          <w:b/>
          <w:bCs/>
          <w:i/>
          <w:iCs/>
          <w:u w:val="single"/>
          <w:lang w:val="ro-RO"/>
        </w:rPr>
      </w:pPr>
      <w:r w:rsidRPr="00C66DE1">
        <w:rPr>
          <w:b/>
          <w:bCs/>
          <w:i/>
          <w:iCs/>
          <w:u w:val="single"/>
          <w:lang w:val="ro-RO"/>
        </w:rPr>
        <w:t>LICEUL TEOLOGIC UNITARIAN ”BERDE M</w:t>
      </w:r>
      <w:r w:rsidRPr="00C66DE1">
        <w:rPr>
          <w:b/>
          <w:bCs/>
          <w:i/>
          <w:iCs/>
          <w:u w:val="single"/>
          <w:lang w:val="hu-HU"/>
        </w:rPr>
        <w:t>ÓZES”</w:t>
      </w:r>
    </w:p>
    <w:p w14:paraId="46A3F247" w14:textId="77777777" w:rsidR="00A5140B" w:rsidRPr="00CD7D95" w:rsidRDefault="00A5140B" w:rsidP="00A5140B">
      <w:pPr>
        <w:pStyle w:val="ListParagraph"/>
        <w:rPr>
          <w:rFonts w:ascii="Times New Roman" w:hAnsi="Times New Roman" w:cs="Times New Roman"/>
          <w:b/>
          <w:bCs/>
          <w:i/>
          <w:iCs/>
          <w:u w:val="single"/>
          <w:lang w:val="ro-RO"/>
        </w:rPr>
      </w:pPr>
    </w:p>
    <w:p w14:paraId="1A9257F9" w14:textId="77777777" w:rsidR="0027266A" w:rsidRPr="00CD7D95" w:rsidRDefault="0027266A" w:rsidP="0033730D">
      <w:pPr>
        <w:pStyle w:val="ListParagraph"/>
        <w:numPr>
          <w:ilvl w:val="0"/>
          <w:numId w:val="3"/>
        </w:numPr>
        <w:rPr>
          <w:rFonts w:ascii="Times New Roman" w:hAnsi="Times New Roman" w:cs="Times New Roman"/>
          <w:b/>
          <w:bCs/>
          <w:lang w:val="ro-RO"/>
        </w:rPr>
      </w:pPr>
      <w:r w:rsidRPr="00CD7D95">
        <w:rPr>
          <w:rFonts w:ascii="Times New Roman" w:hAnsi="Times New Roman" w:cs="Times New Roman"/>
          <w:b/>
          <w:bCs/>
          <w:lang w:val="ro-RO"/>
        </w:rPr>
        <w:t>Se</w:t>
      </w:r>
      <w:r w:rsidR="0033730D" w:rsidRPr="00CD7D95">
        <w:rPr>
          <w:rFonts w:ascii="Times New Roman" w:hAnsi="Times New Roman" w:cs="Times New Roman"/>
          <w:b/>
          <w:bCs/>
          <w:lang w:val="ro-RO"/>
        </w:rPr>
        <w:t>t</w:t>
      </w:r>
      <w:r w:rsidRPr="00CD7D95">
        <w:rPr>
          <w:rFonts w:ascii="Times New Roman" w:hAnsi="Times New Roman" w:cs="Times New Roman"/>
          <w:b/>
          <w:bCs/>
          <w:lang w:val="ro-RO"/>
        </w:rPr>
        <w:t xml:space="preserve"> mobilier suport echipamente</w:t>
      </w:r>
      <w:r w:rsidR="00431B36" w:rsidRPr="00CD7D95">
        <w:rPr>
          <w:rFonts w:ascii="Times New Roman" w:hAnsi="Times New Roman" w:cs="Times New Roman"/>
          <w:b/>
          <w:bCs/>
          <w:lang w:val="ro-RO"/>
        </w:rPr>
        <w:t>-Specificații</w:t>
      </w:r>
    </w:p>
    <w:p w14:paraId="543D3C01" w14:textId="57D327DF" w:rsidR="00EE379A" w:rsidRPr="00CD7D95" w:rsidRDefault="00D43AEC" w:rsidP="00EE379A">
      <w:pPr>
        <w:jc w:val="both"/>
        <w:rPr>
          <w:rFonts w:ascii="Times New Roman" w:hAnsi="Times New Roman" w:cs="Times New Roman"/>
          <w:lang w:val="ro-RO"/>
        </w:rPr>
      </w:pPr>
      <w:r w:rsidRPr="00CD7D95">
        <w:rPr>
          <w:rFonts w:ascii="Times New Roman" w:hAnsi="Times New Roman" w:cs="Times New Roman"/>
          <w:b/>
          <w:lang w:val="ro-RO"/>
        </w:rPr>
        <w:t>Mobilă cuier:</w:t>
      </w:r>
      <w:r w:rsidRPr="00CD7D95">
        <w:rPr>
          <w:rFonts w:ascii="Times New Roman" w:hAnsi="Times New Roman" w:cs="Times New Roman"/>
          <w:lang w:val="ro-RO"/>
        </w:rPr>
        <w:t xml:space="preserve"> </w:t>
      </w:r>
      <w:r w:rsidR="00EB179B" w:rsidRPr="00CD7D95">
        <w:rPr>
          <w:rFonts w:ascii="Times New Roman" w:hAnsi="Times New Roman" w:cs="Times New Roman"/>
          <w:lang w:val="ro-RO"/>
        </w:rPr>
        <w:t xml:space="preserve">Material PAL rezistent de 18mm </w:t>
      </w:r>
      <w:proofErr w:type="spellStart"/>
      <w:r w:rsidR="00EB179B" w:rsidRPr="00CD7D95">
        <w:rPr>
          <w:rFonts w:ascii="Times New Roman" w:hAnsi="Times New Roman" w:cs="Times New Roman"/>
          <w:lang w:val="ro-RO"/>
        </w:rPr>
        <w:t>c</w:t>
      </w:r>
      <w:r w:rsidR="00EE379A" w:rsidRPr="00CD7D95">
        <w:rPr>
          <w:rFonts w:ascii="Times New Roman" w:hAnsi="Times New Roman" w:cs="Times New Roman"/>
          <w:lang w:val="ro-RO"/>
        </w:rPr>
        <w:t>ă</w:t>
      </w:r>
      <w:r w:rsidR="00EB179B" w:rsidRPr="00CD7D95">
        <w:rPr>
          <w:rFonts w:ascii="Times New Roman" w:hAnsi="Times New Roman" w:cs="Times New Roman"/>
          <w:lang w:val="ro-RO"/>
        </w:rPr>
        <w:t>ntuit</w:t>
      </w:r>
      <w:proofErr w:type="spellEnd"/>
      <w:r w:rsidR="00EB179B" w:rsidRPr="00CD7D95">
        <w:rPr>
          <w:rFonts w:ascii="Times New Roman" w:hAnsi="Times New Roman" w:cs="Times New Roman"/>
          <w:lang w:val="ro-RO"/>
        </w:rPr>
        <w:t xml:space="preserve"> cu cant de tip ABS la margini prezinta cate 4 găuri de prindere in perete. Material PAL 18 mm, nuanță FAG Cant de tip ABS 2 mm, 6 agățători robuste. </w:t>
      </w:r>
      <w:r w:rsidR="00F54629" w:rsidRPr="00CD7D95">
        <w:rPr>
          <w:rFonts w:ascii="Times New Roman" w:hAnsi="Times New Roman" w:cs="Times New Roman"/>
          <w:lang w:val="ro-RO"/>
        </w:rPr>
        <w:t>- 3 bucăți</w:t>
      </w:r>
    </w:p>
    <w:p w14:paraId="3CC26343" w14:textId="19102E34" w:rsidR="00EE379A" w:rsidRPr="00CD7D95" w:rsidRDefault="00EE379A" w:rsidP="00EE379A">
      <w:pPr>
        <w:jc w:val="both"/>
        <w:rPr>
          <w:rFonts w:ascii="Times New Roman" w:hAnsi="Times New Roman" w:cs="Times New Roman"/>
          <w:lang w:val="ro-RO"/>
        </w:rPr>
      </w:pPr>
      <w:r w:rsidRPr="00CD7D95">
        <w:rPr>
          <w:rFonts w:ascii="Times New Roman" w:hAnsi="Times New Roman" w:cs="Times New Roman"/>
          <w:b/>
          <w:lang w:val="ro-RO"/>
        </w:rPr>
        <w:t>Catedra</w:t>
      </w:r>
      <w:r w:rsidR="00F54629" w:rsidRPr="00CD7D95">
        <w:rPr>
          <w:rFonts w:ascii="Times New Roman" w:hAnsi="Times New Roman" w:cs="Times New Roman"/>
          <w:b/>
          <w:lang w:val="ro-RO"/>
        </w:rPr>
        <w:t>:</w:t>
      </w:r>
      <w:r w:rsidRPr="00CD7D95">
        <w:rPr>
          <w:rFonts w:ascii="Times New Roman" w:hAnsi="Times New Roman" w:cs="Times New Roman"/>
          <w:lang w:val="ro-RO"/>
        </w:rPr>
        <w:t xml:space="preserve"> </w:t>
      </w:r>
      <w:r w:rsidR="00EB179B" w:rsidRPr="00CD7D95">
        <w:rPr>
          <w:rFonts w:ascii="Times New Roman" w:hAnsi="Times New Roman" w:cs="Times New Roman"/>
          <w:lang w:val="ro-RO"/>
        </w:rPr>
        <w:t xml:space="preserve">Dimensiune: 1400 x 600 x 750 mm ( </w:t>
      </w:r>
      <w:r w:rsidRPr="00CD7D95">
        <w:rPr>
          <w:rFonts w:ascii="Times New Roman" w:hAnsi="Times New Roman" w:cs="Times New Roman"/>
          <w:lang w:val="ro-RO"/>
        </w:rPr>
        <w:t>lățime</w:t>
      </w:r>
      <w:r w:rsidR="00EB179B" w:rsidRPr="00CD7D95">
        <w:rPr>
          <w:rFonts w:ascii="Times New Roman" w:hAnsi="Times New Roman" w:cs="Times New Roman"/>
          <w:lang w:val="ro-RO"/>
        </w:rPr>
        <w:t xml:space="preserve"> x </w:t>
      </w:r>
      <w:r w:rsidRPr="00CD7D95">
        <w:rPr>
          <w:rFonts w:ascii="Times New Roman" w:hAnsi="Times New Roman" w:cs="Times New Roman"/>
          <w:lang w:val="ro-RO"/>
        </w:rPr>
        <w:t>adâncime</w:t>
      </w:r>
      <w:r w:rsidR="00EB179B" w:rsidRPr="00CD7D95">
        <w:rPr>
          <w:rFonts w:ascii="Times New Roman" w:hAnsi="Times New Roman" w:cs="Times New Roman"/>
          <w:lang w:val="ro-RO"/>
        </w:rPr>
        <w:t xml:space="preserve"> x</w:t>
      </w:r>
      <w:r w:rsidRPr="00CD7D95">
        <w:rPr>
          <w:rFonts w:ascii="Times New Roman" w:hAnsi="Times New Roman" w:cs="Times New Roman"/>
          <w:lang w:val="ro-RO"/>
        </w:rPr>
        <w:t xml:space="preserve"> înălțime</w:t>
      </w:r>
      <w:r w:rsidR="00EB179B" w:rsidRPr="00CD7D95">
        <w:rPr>
          <w:rFonts w:ascii="Times New Roman" w:hAnsi="Times New Roman" w:cs="Times New Roman"/>
          <w:lang w:val="ro-RO"/>
        </w:rPr>
        <w:t xml:space="preserve"> ) Tip material: PAL </w:t>
      </w:r>
      <w:r w:rsidRPr="00CD7D95">
        <w:rPr>
          <w:rFonts w:ascii="Times New Roman" w:hAnsi="Times New Roman" w:cs="Times New Roman"/>
          <w:lang w:val="ro-RO"/>
        </w:rPr>
        <w:t>nuanță</w:t>
      </w:r>
      <w:r w:rsidR="00EB179B" w:rsidRPr="00CD7D95">
        <w:rPr>
          <w:rFonts w:ascii="Times New Roman" w:hAnsi="Times New Roman" w:cs="Times New Roman"/>
          <w:lang w:val="ro-RO"/>
        </w:rPr>
        <w:t xml:space="preserve"> Fag Tip cant: ABS de 2 mm si</w:t>
      </w:r>
      <w:r w:rsidRPr="00CD7D95">
        <w:rPr>
          <w:rFonts w:ascii="Times New Roman" w:hAnsi="Times New Roman" w:cs="Times New Roman"/>
          <w:lang w:val="ro-RO"/>
        </w:rPr>
        <w:t xml:space="preserve"> </w:t>
      </w:r>
      <w:r w:rsidR="00EB179B" w:rsidRPr="00CD7D95">
        <w:rPr>
          <w:rFonts w:ascii="Times New Roman" w:hAnsi="Times New Roman" w:cs="Times New Roman"/>
          <w:lang w:val="ro-RO"/>
        </w:rPr>
        <w:t xml:space="preserve">0.6 mm </w:t>
      </w:r>
    </w:p>
    <w:p w14:paraId="381D9F3E" w14:textId="37874E78" w:rsidR="00CD7D95" w:rsidRPr="00CD7D95" w:rsidRDefault="008E57B3" w:rsidP="00CD7D95">
      <w:pPr>
        <w:tabs>
          <w:tab w:val="left" w:pos="2055"/>
          <w:tab w:val="left" w:pos="5955"/>
        </w:tabs>
        <w:rPr>
          <w:rFonts w:ascii="Times New Roman" w:hAnsi="Times New Roman" w:cs="Times New Roman"/>
          <w:lang w:val="ro-RO"/>
        </w:rPr>
      </w:pPr>
      <w:r w:rsidRPr="00CD7D95">
        <w:rPr>
          <w:rFonts w:ascii="Times New Roman" w:hAnsi="Times New Roman" w:cs="Times New Roman"/>
          <w:b/>
          <w:lang w:val="ro-RO"/>
        </w:rPr>
        <w:t>Dulap.</w:t>
      </w:r>
      <w:r w:rsidRPr="00CD7D95">
        <w:rPr>
          <w:rFonts w:ascii="Times New Roman" w:hAnsi="Times New Roman" w:cs="Times New Roman"/>
          <w:lang w:val="ro-RO"/>
        </w:rPr>
        <w:t xml:space="preserve"> Dimensiune: 1816 x 800 x 400 mm (înălțime x lățime x adâncime) Tip material: PAL nuanță Fag Tip cant:</w:t>
      </w:r>
      <w:r w:rsidR="00CD7D95" w:rsidRPr="00CD7D95">
        <w:rPr>
          <w:rFonts w:ascii="Times New Roman" w:hAnsi="Times New Roman" w:cs="Times New Roman"/>
          <w:lang w:val="ro-RO"/>
        </w:rPr>
        <w:t xml:space="preserve"> ABS,</w:t>
      </w:r>
      <w:r w:rsidRPr="00CD7D95">
        <w:rPr>
          <w:rFonts w:ascii="Times New Roman" w:hAnsi="Times New Roman" w:cs="Times New Roman"/>
          <w:lang w:val="ro-RO"/>
        </w:rPr>
        <w:t xml:space="preserve"> </w:t>
      </w:r>
      <w:r w:rsidR="00CD7D95" w:rsidRPr="00CD7D95">
        <w:rPr>
          <w:rFonts w:ascii="Times New Roman" w:hAnsi="Times New Roman" w:cs="Times New Roman"/>
          <w:lang w:val="ro-RO"/>
        </w:rPr>
        <w:t>mânere ergonomice. Este prevăzută cu uși si mânere ergonomice in partea de jos dulapul are picioare antiderapante, în interiorul ușilor sunt 2 compartimente pentru a facilita depozitarea diferitelor materiale didactice. - 2 bucăți</w:t>
      </w:r>
    </w:p>
    <w:p w14:paraId="1708DFB9" w14:textId="5CDA2909" w:rsidR="009E1331" w:rsidRPr="00CD7D95" w:rsidRDefault="008E57B3" w:rsidP="008E57B3">
      <w:pPr>
        <w:tabs>
          <w:tab w:val="left" w:pos="2055"/>
          <w:tab w:val="left" w:pos="5955"/>
        </w:tabs>
        <w:rPr>
          <w:rFonts w:ascii="Times New Roman" w:hAnsi="Times New Roman" w:cs="Times New Roman"/>
          <w:lang w:val="ro-RO"/>
        </w:rPr>
      </w:pPr>
      <w:r w:rsidRPr="00CD7D95">
        <w:rPr>
          <w:rFonts w:ascii="Times New Roman" w:hAnsi="Times New Roman" w:cs="Times New Roman"/>
          <w:b/>
          <w:lang w:val="ro-RO"/>
        </w:rPr>
        <w:t>Dulap.</w:t>
      </w:r>
      <w:r w:rsidRPr="00CD7D95">
        <w:rPr>
          <w:rFonts w:ascii="Times New Roman" w:hAnsi="Times New Roman" w:cs="Times New Roman"/>
          <w:lang w:val="ro-RO"/>
        </w:rPr>
        <w:t xml:space="preserve"> Dimensiune: 1100 x 800 x 400 mm (</w:t>
      </w:r>
      <w:r w:rsidR="009E1331" w:rsidRPr="00CD7D95">
        <w:rPr>
          <w:rFonts w:ascii="Times New Roman" w:hAnsi="Times New Roman" w:cs="Times New Roman"/>
          <w:lang w:val="ro-RO"/>
        </w:rPr>
        <w:t>înălțime</w:t>
      </w:r>
      <w:r w:rsidRPr="00CD7D95">
        <w:rPr>
          <w:rFonts w:ascii="Times New Roman" w:hAnsi="Times New Roman" w:cs="Times New Roman"/>
          <w:lang w:val="ro-RO"/>
        </w:rPr>
        <w:t xml:space="preserve"> x </w:t>
      </w:r>
      <w:r w:rsidR="009E1331" w:rsidRPr="00CD7D95">
        <w:rPr>
          <w:rFonts w:ascii="Times New Roman" w:hAnsi="Times New Roman" w:cs="Times New Roman"/>
          <w:lang w:val="ro-RO"/>
        </w:rPr>
        <w:t>lățime</w:t>
      </w:r>
      <w:r w:rsidRPr="00CD7D95">
        <w:rPr>
          <w:rFonts w:ascii="Times New Roman" w:hAnsi="Times New Roman" w:cs="Times New Roman"/>
          <w:lang w:val="ro-RO"/>
        </w:rPr>
        <w:t xml:space="preserve"> x </w:t>
      </w:r>
      <w:r w:rsidR="009E1331" w:rsidRPr="00CD7D95">
        <w:rPr>
          <w:rFonts w:ascii="Times New Roman" w:hAnsi="Times New Roman" w:cs="Times New Roman"/>
          <w:lang w:val="ro-RO"/>
        </w:rPr>
        <w:t>adâncime</w:t>
      </w:r>
      <w:r w:rsidRPr="00CD7D95">
        <w:rPr>
          <w:rFonts w:ascii="Times New Roman" w:hAnsi="Times New Roman" w:cs="Times New Roman"/>
          <w:lang w:val="ro-RO"/>
        </w:rPr>
        <w:t>) Tip material: PAL nuanță Fag Tip cant: ABS</w:t>
      </w:r>
      <w:r w:rsidR="00CD7D95" w:rsidRPr="00CD7D95">
        <w:rPr>
          <w:rFonts w:ascii="Times New Roman" w:hAnsi="Times New Roman" w:cs="Times New Roman"/>
          <w:lang w:val="ro-RO"/>
        </w:rPr>
        <w:t>,</w:t>
      </w:r>
      <w:r w:rsidRPr="00CD7D95">
        <w:rPr>
          <w:rFonts w:ascii="Times New Roman" w:hAnsi="Times New Roman" w:cs="Times New Roman"/>
          <w:lang w:val="ro-RO"/>
        </w:rPr>
        <w:t xml:space="preserve"> mânere ergonomice</w:t>
      </w:r>
      <w:r w:rsidR="00CD7D95" w:rsidRPr="00CD7D95">
        <w:rPr>
          <w:rFonts w:ascii="Times New Roman" w:hAnsi="Times New Roman" w:cs="Times New Roman"/>
          <w:lang w:val="ro-RO"/>
        </w:rPr>
        <w:t>. P</w:t>
      </w:r>
      <w:r w:rsidRPr="00CD7D95">
        <w:rPr>
          <w:rFonts w:ascii="Times New Roman" w:hAnsi="Times New Roman" w:cs="Times New Roman"/>
          <w:lang w:val="ro-RO"/>
        </w:rPr>
        <w:t xml:space="preserve">e dulap pot fi așezate diferite accesorii. Este </w:t>
      </w:r>
      <w:r w:rsidR="009E1331" w:rsidRPr="00CD7D95">
        <w:rPr>
          <w:rFonts w:ascii="Times New Roman" w:hAnsi="Times New Roman" w:cs="Times New Roman"/>
          <w:lang w:val="ro-RO"/>
        </w:rPr>
        <w:t>prevăzută</w:t>
      </w:r>
      <w:r w:rsidRPr="00CD7D95">
        <w:rPr>
          <w:rFonts w:ascii="Times New Roman" w:hAnsi="Times New Roman" w:cs="Times New Roman"/>
          <w:lang w:val="ro-RO"/>
        </w:rPr>
        <w:t xml:space="preserve"> cu uși si </w:t>
      </w:r>
      <w:r w:rsidR="009E1331" w:rsidRPr="00CD7D95">
        <w:rPr>
          <w:rFonts w:ascii="Times New Roman" w:hAnsi="Times New Roman" w:cs="Times New Roman"/>
          <w:lang w:val="ro-RO"/>
        </w:rPr>
        <w:t>mânere</w:t>
      </w:r>
      <w:r w:rsidRPr="00CD7D95">
        <w:rPr>
          <w:rFonts w:ascii="Times New Roman" w:hAnsi="Times New Roman" w:cs="Times New Roman"/>
          <w:lang w:val="ro-RO"/>
        </w:rPr>
        <w:t xml:space="preserve"> </w:t>
      </w:r>
      <w:r w:rsidR="009E1331" w:rsidRPr="00CD7D95">
        <w:rPr>
          <w:rFonts w:ascii="Times New Roman" w:hAnsi="Times New Roman" w:cs="Times New Roman"/>
          <w:lang w:val="ro-RO"/>
        </w:rPr>
        <w:t>ergonomice</w:t>
      </w:r>
      <w:r w:rsidRPr="00CD7D95">
        <w:rPr>
          <w:rFonts w:ascii="Times New Roman" w:hAnsi="Times New Roman" w:cs="Times New Roman"/>
          <w:lang w:val="ro-RO"/>
        </w:rPr>
        <w:t xml:space="preserve"> in partea de jos dulapul are picioare antiderapante, în interiorul ușilor sunt 2 compartimente pentru a facilita depozitarea diferitelor materiale didactice</w:t>
      </w:r>
      <w:r w:rsidR="009E1331" w:rsidRPr="00CD7D95">
        <w:rPr>
          <w:rFonts w:ascii="Times New Roman" w:hAnsi="Times New Roman" w:cs="Times New Roman"/>
          <w:lang w:val="ro-RO"/>
        </w:rPr>
        <w:t>. - 2 bucăți</w:t>
      </w:r>
    </w:p>
    <w:p w14:paraId="13FF5A84" w14:textId="707A2E55" w:rsidR="009E1331" w:rsidRPr="00CD7D95" w:rsidRDefault="009E1331" w:rsidP="009E1331">
      <w:pPr>
        <w:tabs>
          <w:tab w:val="left" w:pos="2055"/>
          <w:tab w:val="left" w:pos="5955"/>
        </w:tabs>
        <w:rPr>
          <w:rFonts w:ascii="Times New Roman" w:hAnsi="Times New Roman" w:cs="Times New Roman"/>
          <w:lang w:val="ro-RO"/>
        </w:rPr>
      </w:pPr>
      <w:r w:rsidRPr="00CD7D95">
        <w:rPr>
          <w:rFonts w:ascii="Times New Roman" w:hAnsi="Times New Roman" w:cs="Times New Roman"/>
          <w:b/>
          <w:lang w:val="ro-RO"/>
        </w:rPr>
        <w:t>Birou.</w:t>
      </w:r>
      <w:r w:rsidRPr="00CD7D95">
        <w:rPr>
          <w:rFonts w:ascii="Times New Roman" w:hAnsi="Times New Roman" w:cs="Times New Roman"/>
          <w:lang w:val="ro-RO"/>
        </w:rPr>
        <w:t xml:space="preserve"> Designul simplu ușor de manevrat. Legătura solidă între picioarele laterale conferă rezistență și stabilitate. Ambele laturi sunt echipate cu dopuri antiderapante care protejează pardoseala de zgârieturi. Materialul folosit este PAL în nuanța Fag, cu cant ABS de 2mm, respectiv, 0.6mm. Dimensiuni 1000 x 600 x 750 (lungime x lățime x înălțime). </w:t>
      </w:r>
      <w:r w:rsidR="00F54629" w:rsidRPr="00CD7D95">
        <w:rPr>
          <w:rFonts w:ascii="Times New Roman" w:hAnsi="Times New Roman" w:cs="Times New Roman"/>
          <w:lang w:val="ro-RO"/>
        </w:rPr>
        <w:t>- 2 bucăți</w:t>
      </w:r>
    </w:p>
    <w:p w14:paraId="4A089EFC" w14:textId="07EC8076" w:rsidR="008E57B3" w:rsidRPr="00CD7D95" w:rsidRDefault="008E57B3" w:rsidP="008E57B3">
      <w:pPr>
        <w:tabs>
          <w:tab w:val="left" w:pos="2055"/>
          <w:tab w:val="left" w:pos="5955"/>
        </w:tabs>
        <w:rPr>
          <w:rFonts w:ascii="Times New Roman" w:hAnsi="Times New Roman" w:cs="Times New Roman"/>
          <w:lang w:val="ro-RO"/>
        </w:rPr>
      </w:pPr>
      <w:r w:rsidRPr="00CD7D95">
        <w:rPr>
          <w:rFonts w:ascii="Times New Roman" w:hAnsi="Times New Roman" w:cs="Times New Roman"/>
          <w:b/>
          <w:lang w:val="ro-RO"/>
        </w:rPr>
        <w:t>Tabla școlară de culoare verde.</w:t>
      </w:r>
      <w:r w:rsidRPr="00CD7D95">
        <w:rPr>
          <w:rFonts w:ascii="Times New Roman" w:hAnsi="Times New Roman" w:cs="Times New Roman"/>
          <w:lang w:val="ro-RO"/>
        </w:rPr>
        <w:t xml:space="preserve"> Suprafața magnetica tratata special, rezistenta la acțiunea acizilor si la zgârieturi. Rama profil din aluminiu. Prevăzută cu tăviță pentru accesorii (creta, burete). Se pot folosi magneți pentru a atașa fotografii</w:t>
      </w:r>
    </w:p>
    <w:p w14:paraId="02D346C2" w14:textId="1AE2768A" w:rsidR="00D43AEC" w:rsidRPr="00CD7D95" w:rsidRDefault="00D43AEC" w:rsidP="00D43AEC">
      <w:pPr>
        <w:tabs>
          <w:tab w:val="left" w:pos="2055"/>
        </w:tabs>
        <w:rPr>
          <w:rFonts w:ascii="Times New Roman" w:hAnsi="Times New Roman" w:cs="Times New Roman"/>
          <w:lang w:val="ro-RO"/>
        </w:rPr>
      </w:pPr>
      <w:r w:rsidRPr="00CD7D95">
        <w:rPr>
          <w:rFonts w:ascii="Times New Roman" w:hAnsi="Times New Roman" w:cs="Times New Roman"/>
          <w:b/>
          <w:lang w:val="ro-RO"/>
        </w:rPr>
        <w:t>Rafturi metalice</w:t>
      </w:r>
      <w:r w:rsidRPr="00B82D68">
        <w:rPr>
          <w:rFonts w:ascii="Times New Roman" w:hAnsi="Times New Roman" w:cs="Times New Roman"/>
          <w:b/>
          <w:lang w:val="it-IT"/>
        </w:rPr>
        <w:t>;</w:t>
      </w:r>
      <w:r w:rsidRPr="00B82D68">
        <w:rPr>
          <w:rFonts w:ascii="Times New Roman" w:hAnsi="Times New Roman" w:cs="Times New Roman"/>
          <w:lang w:val="it-IT"/>
        </w:rPr>
        <w:t xml:space="preserve"> </w:t>
      </w:r>
      <w:r w:rsidRPr="00CD7D95">
        <w:rPr>
          <w:rFonts w:ascii="Times New Roman" w:hAnsi="Times New Roman" w:cs="Times New Roman"/>
          <w:lang w:val="ro-RO"/>
        </w:rPr>
        <w:t xml:space="preserve">raft metalic 2500x1200x300mm, traversele cu sisteme de prindere fără șuruburi, doar prin </w:t>
      </w:r>
      <w:proofErr w:type="spellStart"/>
      <w:r w:rsidRPr="00CD7D95">
        <w:rPr>
          <w:rFonts w:ascii="Times New Roman" w:hAnsi="Times New Roman" w:cs="Times New Roman"/>
          <w:lang w:val="ro-RO"/>
        </w:rPr>
        <w:t>clipsare</w:t>
      </w:r>
      <w:proofErr w:type="spellEnd"/>
      <w:r w:rsidRPr="00CD7D95">
        <w:rPr>
          <w:rFonts w:ascii="Times New Roman" w:hAnsi="Times New Roman" w:cs="Times New Roman"/>
          <w:lang w:val="ro-RO"/>
        </w:rPr>
        <w:t xml:space="preserve"> sunt reglabile pe înălțime si va permite sa reglați polițele, 5 polițe.</w:t>
      </w:r>
    </w:p>
    <w:p w14:paraId="7E4E30E0" w14:textId="0067E54A" w:rsidR="00D43AEC" w:rsidRPr="00CD7D95" w:rsidRDefault="00D43AEC" w:rsidP="00D43AEC">
      <w:pPr>
        <w:tabs>
          <w:tab w:val="left" w:pos="2055"/>
        </w:tabs>
        <w:rPr>
          <w:rFonts w:ascii="Times New Roman" w:hAnsi="Times New Roman" w:cs="Times New Roman"/>
          <w:lang w:val="ro-RO"/>
        </w:rPr>
      </w:pPr>
      <w:r w:rsidRPr="00CD7D95">
        <w:rPr>
          <w:rFonts w:ascii="Times New Roman" w:hAnsi="Times New Roman" w:cs="Times New Roman"/>
          <w:b/>
          <w:lang w:val="ro-RO"/>
        </w:rPr>
        <w:t>Rafturi metalice</w:t>
      </w:r>
      <w:r w:rsidRPr="00B82D68">
        <w:rPr>
          <w:rFonts w:ascii="Times New Roman" w:hAnsi="Times New Roman" w:cs="Times New Roman"/>
          <w:b/>
          <w:lang w:val="it-IT"/>
        </w:rPr>
        <w:t>;</w:t>
      </w:r>
      <w:r w:rsidRPr="00B82D68">
        <w:rPr>
          <w:rFonts w:ascii="Times New Roman" w:hAnsi="Times New Roman" w:cs="Times New Roman"/>
          <w:lang w:val="it-IT"/>
        </w:rPr>
        <w:t xml:space="preserve"> </w:t>
      </w:r>
      <w:r w:rsidRPr="00CD7D95">
        <w:rPr>
          <w:rFonts w:ascii="Times New Roman" w:hAnsi="Times New Roman" w:cs="Times New Roman"/>
          <w:lang w:val="ro-RO"/>
        </w:rPr>
        <w:t xml:space="preserve">2500x1200x600mm, traversele cu sisteme de prindere fără șuruburi, doar prin </w:t>
      </w:r>
      <w:proofErr w:type="spellStart"/>
      <w:r w:rsidRPr="00CD7D95">
        <w:rPr>
          <w:rFonts w:ascii="Times New Roman" w:hAnsi="Times New Roman" w:cs="Times New Roman"/>
          <w:lang w:val="ro-RO"/>
        </w:rPr>
        <w:t>clipsare</w:t>
      </w:r>
      <w:proofErr w:type="spellEnd"/>
      <w:r w:rsidRPr="00CD7D95">
        <w:rPr>
          <w:rFonts w:ascii="Times New Roman" w:hAnsi="Times New Roman" w:cs="Times New Roman"/>
          <w:lang w:val="ro-RO"/>
        </w:rPr>
        <w:t xml:space="preserve"> sunt reglabile pe înălțime si va permite să reglați polițele, 5 polițe.</w:t>
      </w:r>
    </w:p>
    <w:p w14:paraId="2C833341" w14:textId="77777777" w:rsidR="009A6356" w:rsidRPr="00CD7D95" w:rsidRDefault="009A6356" w:rsidP="0027266A">
      <w:pPr>
        <w:pStyle w:val="ListParagraph"/>
        <w:rPr>
          <w:rFonts w:ascii="Times New Roman" w:hAnsi="Times New Roman" w:cs="Times New Roman"/>
          <w:b/>
          <w:bCs/>
          <w:lang w:val="ro-RO"/>
        </w:rPr>
      </w:pPr>
    </w:p>
    <w:p w14:paraId="40520520" w14:textId="77777777" w:rsidR="0005214F" w:rsidRPr="00CD7D95" w:rsidRDefault="00972F30" w:rsidP="00C66DE1">
      <w:pPr>
        <w:pStyle w:val="ListParagraph"/>
        <w:numPr>
          <w:ilvl w:val="0"/>
          <w:numId w:val="3"/>
        </w:numPr>
        <w:ind w:left="360"/>
        <w:rPr>
          <w:rFonts w:ascii="Times New Roman" w:hAnsi="Times New Roman" w:cs="Times New Roman"/>
          <w:b/>
          <w:bCs/>
          <w:lang w:val="ro-RO"/>
        </w:rPr>
      </w:pPr>
      <w:r w:rsidRPr="00CD7D95">
        <w:rPr>
          <w:rFonts w:ascii="Times New Roman" w:hAnsi="Times New Roman" w:cs="Times New Roman"/>
          <w:b/>
          <w:bCs/>
          <w:lang w:val="ro-RO"/>
        </w:rPr>
        <w:t>Scaun școlar ergonomic – 24 bucăți -Specificații</w:t>
      </w:r>
    </w:p>
    <w:p w14:paraId="259B8587" w14:textId="77777777" w:rsidR="0005214F" w:rsidRPr="00C66DE1" w:rsidRDefault="0005214F" w:rsidP="0005214F">
      <w:pPr>
        <w:pStyle w:val="ListParagraph"/>
        <w:ind w:left="1080"/>
        <w:rPr>
          <w:b/>
          <w:bCs/>
          <w:lang w:val="ro-RO"/>
        </w:rPr>
      </w:pPr>
    </w:p>
    <w:p w14:paraId="5A5E4AE8" w14:textId="77777777" w:rsidR="00972F30" w:rsidRPr="00D43AEC" w:rsidRDefault="00972F30" w:rsidP="00D43AEC">
      <w:pPr>
        <w:pStyle w:val="ListParagraph"/>
        <w:ind w:left="0"/>
        <w:jc w:val="both"/>
        <w:rPr>
          <w:rFonts w:ascii="Times New Roman" w:hAnsi="Times New Roman" w:cs="Times New Roman"/>
          <w:lang w:val="ro-RO"/>
        </w:rPr>
      </w:pPr>
      <w:r w:rsidRPr="00D43AEC">
        <w:rPr>
          <w:rFonts w:ascii="Times New Roman" w:hAnsi="Times New Roman" w:cs="Times New Roman"/>
          <w:lang w:val="ro-RO"/>
        </w:rPr>
        <w:t>Dimensiune 420x480x420/520 mm</w:t>
      </w:r>
    </w:p>
    <w:p w14:paraId="55C37CAE" w14:textId="6E0F0283" w:rsidR="00972F30" w:rsidRPr="00D43AEC" w:rsidRDefault="00972F30" w:rsidP="00D43AEC">
      <w:pPr>
        <w:pStyle w:val="ListParagraph"/>
        <w:ind w:left="0"/>
        <w:jc w:val="both"/>
        <w:rPr>
          <w:rFonts w:ascii="Times New Roman" w:hAnsi="Times New Roman" w:cs="Times New Roman"/>
          <w:lang w:val="ro-RO"/>
        </w:rPr>
      </w:pPr>
      <w:r w:rsidRPr="00D43AEC">
        <w:rPr>
          <w:rFonts w:ascii="Times New Roman" w:hAnsi="Times New Roman" w:cs="Times New Roman"/>
          <w:lang w:val="ro-RO"/>
        </w:rPr>
        <w:t xml:space="preserve">Scaun pentru elevi cu </w:t>
      </w:r>
      <w:r w:rsidR="00A5140B" w:rsidRPr="00D43AEC">
        <w:rPr>
          <w:rFonts w:ascii="Times New Roman" w:hAnsi="Times New Roman" w:cs="Times New Roman"/>
          <w:lang w:val="ro-RO"/>
        </w:rPr>
        <w:t>șezutul</w:t>
      </w:r>
      <w:r w:rsidRPr="00D43AEC">
        <w:rPr>
          <w:rFonts w:ascii="Times New Roman" w:hAnsi="Times New Roman" w:cs="Times New Roman"/>
          <w:lang w:val="ro-RO"/>
        </w:rPr>
        <w:t xml:space="preserve"> si </w:t>
      </w:r>
      <w:r w:rsidR="00A5140B" w:rsidRPr="00D43AEC">
        <w:rPr>
          <w:rFonts w:ascii="Times New Roman" w:hAnsi="Times New Roman" w:cs="Times New Roman"/>
          <w:lang w:val="ro-RO"/>
        </w:rPr>
        <w:t>spătarul</w:t>
      </w:r>
      <w:r w:rsidRPr="00D43AEC">
        <w:rPr>
          <w:rFonts w:ascii="Times New Roman" w:hAnsi="Times New Roman" w:cs="Times New Roman"/>
          <w:lang w:val="ro-RO"/>
        </w:rPr>
        <w:t xml:space="preserve"> injectat tip scoica monolit, compartiment in interior cu perna de aer cu grosimea la </w:t>
      </w:r>
      <w:r w:rsidR="00A5140B" w:rsidRPr="00D43AEC">
        <w:rPr>
          <w:rFonts w:ascii="Times New Roman" w:hAnsi="Times New Roman" w:cs="Times New Roman"/>
          <w:lang w:val="ro-RO"/>
        </w:rPr>
        <w:t>șezut</w:t>
      </w:r>
      <w:r w:rsidRPr="00D43AEC">
        <w:rPr>
          <w:rFonts w:ascii="Times New Roman" w:hAnsi="Times New Roman" w:cs="Times New Roman"/>
          <w:lang w:val="ro-RO"/>
        </w:rPr>
        <w:t xml:space="preserve"> de 60 mm. Forma elementului de </w:t>
      </w:r>
      <w:r w:rsidR="00A5140B" w:rsidRPr="00D43AEC">
        <w:rPr>
          <w:rFonts w:ascii="Times New Roman" w:hAnsi="Times New Roman" w:cs="Times New Roman"/>
          <w:lang w:val="ro-RO"/>
        </w:rPr>
        <w:t>șezut</w:t>
      </w:r>
      <w:r w:rsidRPr="00D43AEC">
        <w:rPr>
          <w:rFonts w:ascii="Times New Roman" w:hAnsi="Times New Roman" w:cs="Times New Roman"/>
          <w:lang w:val="ro-RO"/>
        </w:rPr>
        <w:t>/</w:t>
      </w:r>
      <w:r w:rsidR="00A5140B" w:rsidRPr="00D43AEC">
        <w:rPr>
          <w:rFonts w:ascii="Times New Roman" w:hAnsi="Times New Roman" w:cs="Times New Roman"/>
          <w:lang w:val="ro-RO"/>
        </w:rPr>
        <w:t>spătar</w:t>
      </w:r>
      <w:r w:rsidRPr="00D43AEC">
        <w:rPr>
          <w:rFonts w:ascii="Times New Roman" w:hAnsi="Times New Roman" w:cs="Times New Roman"/>
          <w:lang w:val="ro-RO"/>
        </w:rPr>
        <w:t xml:space="preserve"> </w:t>
      </w:r>
      <w:r w:rsidR="00A5140B" w:rsidRPr="00D43AEC">
        <w:rPr>
          <w:rFonts w:ascii="Times New Roman" w:hAnsi="Times New Roman" w:cs="Times New Roman"/>
          <w:lang w:val="ro-RO"/>
        </w:rPr>
        <w:t>să fie în</w:t>
      </w:r>
      <w:r w:rsidRPr="00D43AEC">
        <w:rPr>
          <w:rFonts w:ascii="Times New Roman" w:hAnsi="Times New Roman" w:cs="Times New Roman"/>
          <w:lang w:val="ro-RO"/>
        </w:rPr>
        <w:t xml:space="preserve"> 3 plane </w:t>
      </w:r>
      <w:r w:rsidRPr="00D43AEC">
        <w:rPr>
          <w:rFonts w:ascii="Times New Roman" w:hAnsi="Times New Roman" w:cs="Times New Roman"/>
          <w:lang w:val="ro-RO"/>
        </w:rPr>
        <w:lastRenderedPageBreak/>
        <w:t xml:space="preserve">pentru a asigura o </w:t>
      </w:r>
      <w:r w:rsidR="00A5140B" w:rsidRPr="00D43AEC">
        <w:rPr>
          <w:rFonts w:ascii="Times New Roman" w:hAnsi="Times New Roman" w:cs="Times New Roman"/>
          <w:lang w:val="ro-RO"/>
        </w:rPr>
        <w:t>poziție</w:t>
      </w:r>
      <w:r w:rsidRPr="00D43AEC">
        <w:rPr>
          <w:rFonts w:ascii="Times New Roman" w:hAnsi="Times New Roman" w:cs="Times New Roman"/>
          <w:lang w:val="ro-RO"/>
        </w:rPr>
        <w:t xml:space="preserve"> corecta si confortabila in timpul </w:t>
      </w:r>
      <w:r w:rsidR="00A5140B" w:rsidRPr="00D43AEC">
        <w:rPr>
          <w:rFonts w:ascii="Times New Roman" w:hAnsi="Times New Roman" w:cs="Times New Roman"/>
          <w:lang w:val="ro-RO"/>
        </w:rPr>
        <w:t>utilizării</w:t>
      </w:r>
      <w:r w:rsidRPr="00D43AEC">
        <w:rPr>
          <w:rFonts w:ascii="Times New Roman" w:hAnsi="Times New Roman" w:cs="Times New Roman"/>
          <w:lang w:val="ro-RO"/>
        </w:rPr>
        <w:t xml:space="preserve">. Marginile </w:t>
      </w:r>
      <w:r w:rsidR="00A5140B" w:rsidRPr="00D43AEC">
        <w:rPr>
          <w:rFonts w:ascii="Times New Roman" w:hAnsi="Times New Roman" w:cs="Times New Roman"/>
          <w:lang w:val="ro-RO"/>
        </w:rPr>
        <w:t>șezutului</w:t>
      </w:r>
      <w:r w:rsidRPr="00D43AEC">
        <w:rPr>
          <w:rFonts w:ascii="Times New Roman" w:hAnsi="Times New Roman" w:cs="Times New Roman"/>
          <w:lang w:val="ro-RO"/>
        </w:rPr>
        <w:t xml:space="preserve"> </w:t>
      </w:r>
      <w:r w:rsidR="00A5140B" w:rsidRPr="00D43AEC">
        <w:rPr>
          <w:rFonts w:ascii="Times New Roman" w:hAnsi="Times New Roman" w:cs="Times New Roman"/>
          <w:lang w:val="ro-RO"/>
        </w:rPr>
        <w:t xml:space="preserve">să fie </w:t>
      </w:r>
      <w:r w:rsidRPr="00D43AEC">
        <w:rPr>
          <w:rFonts w:ascii="Times New Roman" w:hAnsi="Times New Roman" w:cs="Times New Roman"/>
          <w:lang w:val="ro-RO"/>
        </w:rPr>
        <w:t xml:space="preserve">evazate in exterior, in zona de contact a pulpei piciorului sub un unghi negativ de 5 grade pentru a elibera tensiunea din </w:t>
      </w:r>
      <w:r w:rsidR="00A5140B" w:rsidRPr="00D43AEC">
        <w:rPr>
          <w:rFonts w:ascii="Times New Roman" w:hAnsi="Times New Roman" w:cs="Times New Roman"/>
          <w:lang w:val="ro-RO"/>
        </w:rPr>
        <w:t>mușchi</w:t>
      </w:r>
      <w:r w:rsidRPr="00D43AEC">
        <w:rPr>
          <w:rFonts w:ascii="Times New Roman" w:hAnsi="Times New Roman" w:cs="Times New Roman"/>
          <w:lang w:val="ro-RO"/>
        </w:rPr>
        <w:t xml:space="preserve"> atunci </w:t>
      </w:r>
      <w:r w:rsidR="00A5140B" w:rsidRPr="00D43AEC">
        <w:rPr>
          <w:rFonts w:ascii="Times New Roman" w:hAnsi="Times New Roman" w:cs="Times New Roman"/>
          <w:lang w:val="ro-RO"/>
        </w:rPr>
        <w:t>când</w:t>
      </w:r>
      <w:r w:rsidRPr="00D43AEC">
        <w:rPr>
          <w:rFonts w:ascii="Times New Roman" w:hAnsi="Times New Roman" w:cs="Times New Roman"/>
          <w:lang w:val="ro-RO"/>
        </w:rPr>
        <w:t xml:space="preserve"> se sta timp </w:t>
      </w:r>
      <w:r w:rsidR="00A5140B" w:rsidRPr="00D43AEC">
        <w:rPr>
          <w:rFonts w:ascii="Times New Roman" w:hAnsi="Times New Roman" w:cs="Times New Roman"/>
          <w:lang w:val="ro-RO"/>
        </w:rPr>
        <w:t>îndelungat</w:t>
      </w:r>
      <w:r w:rsidRPr="00D43AEC">
        <w:rPr>
          <w:rFonts w:ascii="Times New Roman" w:hAnsi="Times New Roman" w:cs="Times New Roman"/>
          <w:lang w:val="ro-RO"/>
        </w:rPr>
        <w:t xml:space="preserve"> pe scaun. De asemenea </w:t>
      </w:r>
      <w:r w:rsidR="00A5140B" w:rsidRPr="00D43AEC">
        <w:rPr>
          <w:rFonts w:ascii="Times New Roman" w:hAnsi="Times New Roman" w:cs="Times New Roman"/>
          <w:lang w:val="ro-RO"/>
        </w:rPr>
        <w:t>spătarul</w:t>
      </w:r>
      <w:r w:rsidRPr="00D43AEC">
        <w:rPr>
          <w:rFonts w:ascii="Times New Roman" w:hAnsi="Times New Roman" w:cs="Times New Roman"/>
          <w:lang w:val="ro-RO"/>
        </w:rPr>
        <w:t xml:space="preserve"> </w:t>
      </w:r>
      <w:r w:rsidR="00A5140B" w:rsidRPr="00D43AEC">
        <w:rPr>
          <w:rFonts w:ascii="Times New Roman" w:hAnsi="Times New Roman" w:cs="Times New Roman"/>
          <w:lang w:val="ro-RO"/>
        </w:rPr>
        <w:t>să fie prevăzut</w:t>
      </w:r>
      <w:r w:rsidRPr="00D43AEC">
        <w:rPr>
          <w:rFonts w:ascii="Times New Roman" w:hAnsi="Times New Roman" w:cs="Times New Roman"/>
          <w:lang w:val="ro-RO"/>
        </w:rPr>
        <w:t xml:space="preserve"> in partea superioara cu suport pentru transport. Mecanismul hidraulic cu maneta de reglaj sus- jos </w:t>
      </w:r>
      <w:r w:rsidR="00A5140B" w:rsidRPr="00D43AEC">
        <w:rPr>
          <w:rFonts w:ascii="Times New Roman" w:hAnsi="Times New Roman" w:cs="Times New Roman"/>
          <w:lang w:val="ro-RO"/>
        </w:rPr>
        <w:t xml:space="preserve"> să </w:t>
      </w:r>
      <w:r w:rsidRPr="00D43AEC">
        <w:rPr>
          <w:rFonts w:ascii="Times New Roman" w:hAnsi="Times New Roman" w:cs="Times New Roman"/>
          <w:lang w:val="ro-RO"/>
        </w:rPr>
        <w:t>asigur</w:t>
      </w:r>
      <w:r w:rsidR="00A5140B" w:rsidRPr="00D43AEC">
        <w:rPr>
          <w:rFonts w:ascii="Times New Roman" w:hAnsi="Times New Roman" w:cs="Times New Roman"/>
          <w:lang w:val="ro-RO"/>
        </w:rPr>
        <w:t>e</w:t>
      </w:r>
      <w:r w:rsidRPr="00D43AEC">
        <w:rPr>
          <w:rFonts w:ascii="Times New Roman" w:hAnsi="Times New Roman" w:cs="Times New Roman"/>
          <w:lang w:val="ro-RO"/>
        </w:rPr>
        <w:t xml:space="preserve"> o reglare pe </w:t>
      </w:r>
      <w:r w:rsidR="00A5140B" w:rsidRPr="00D43AEC">
        <w:rPr>
          <w:rFonts w:ascii="Times New Roman" w:hAnsi="Times New Roman" w:cs="Times New Roman"/>
          <w:lang w:val="ro-RO"/>
        </w:rPr>
        <w:t>înălțime</w:t>
      </w:r>
      <w:r w:rsidRPr="00D43AEC">
        <w:rPr>
          <w:rFonts w:ascii="Times New Roman" w:hAnsi="Times New Roman" w:cs="Times New Roman"/>
          <w:lang w:val="ro-RO"/>
        </w:rPr>
        <w:t xml:space="preserve"> a </w:t>
      </w:r>
      <w:r w:rsidR="00A5140B" w:rsidRPr="00D43AEC">
        <w:rPr>
          <w:rFonts w:ascii="Times New Roman" w:hAnsi="Times New Roman" w:cs="Times New Roman"/>
          <w:lang w:val="ro-RO"/>
        </w:rPr>
        <w:t>șezutului</w:t>
      </w:r>
      <w:r w:rsidRPr="00D43AEC">
        <w:rPr>
          <w:rFonts w:ascii="Times New Roman" w:hAnsi="Times New Roman" w:cs="Times New Roman"/>
          <w:lang w:val="ro-RO"/>
        </w:rPr>
        <w:t xml:space="preserve"> pentru o cursa de 100 mm, potrivit pentru toate clasele.</w:t>
      </w:r>
    </w:p>
    <w:p w14:paraId="47930018" w14:textId="77777777" w:rsidR="00972F30" w:rsidRPr="00D43AEC" w:rsidRDefault="00972F30" w:rsidP="00D43AEC">
      <w:pPr>
        <w:jc w:val="both"/>
        <w:rPr>
          <w:rFonts w:ascii="Times New Roman" w:hAnsi="Times New Roman" w:cs="Times New Roman"/>
          <w:lang w:val="ro-RO"/>
        </w:rPr>
      </w:pPr>
      <w:r w:rsidRPr="00D43AEC">
        <w:rPr>
          <w:rFonts w:ascii="Times New Roman" w:hAnsi="Times New Roman" w:cs="Times New Roman"/>
          <w:lang w:val="ro-RO"/>
        </w:rPr>
        <w:t xml:space="preserve">Baza </w:t>
      </w:r>
      <w:r w:rsidR="00A5140B" w:rsidRPr="00D43AEC">
        <w:rPr>
          <w:rFonts w:ascii="Times New Roman" w:hAnsi="Times New Roman" w:cs="Times New Roman"/>
          <w:lang w:val="ro-RO"/>
        </w:rPr>
        <w:t xml:space="preserve">să fie </w:t>
      </w:r>
      <w:r w:rsidRPr="00D43AEC">
        <w:rPr>
          <w:rFonts w:ascii="Times New Roman" w:hAnsi="Times New Roman" w:cs="Times New Roman"/>
          <w:lang w:val="ro-RO"/>
        </w:rPr>
        <w:t xml:space="preserve"> compacta, turnata sub presiune, rezistenta, </w:t>
      </w:r>
      <w:r w:rsidR="00A5140B" w:rsidRPr="00D43AEC">
        <w:rPr>
          <w:rFonts w:ascii="Times New Roman" w:hAnsi="Times New Roman" w:cs="Times New Roman"/>
          <w:lang w:val="ro-RO"/>
        </w:rPr>
        <w:t>prevăzută</w:t>
      </w:r>
      <w:r w:rsidRPr="00D43AEC">
        <w:rPr>
          <w:rFonts w:ascii="Times New Roman" w:hAnsi="Times New Roman" w:cs="Times New Roman"/>
          <w:lang w:val="ro-RO"/>
        </w:rPr>
        <w:t xml:space="preserve"> cu 5 rotile din </w:t>
      </w:r>
      <w:proofErr w:type="spellStart"/>
      <w:r w:rsidRPr="00D43AEC">
        <w:rPr>
          <w:rFonts w:ascii="Times New Roman" w:hAnsi="Times New Roman" w:cs="Times New Roman"/>
          <w:lang w:val="ro-RO"/>
        </w:rPr>
        <w:t>pvc</w:t>
      </w:r>
      <w:proofErr w:type="spellEnd"/>
      <w:r w:rsidRPr="00D43AEC">
        <w:rPr>
          <w:rFonts w:ascii="Times New Roman" w:hAnsi="Times New Roman" w:cs="Times New Roman"/>
          <w:lang w:val="ro-RO"/>
        </w:rPr>
        <w:t xml:space="preserve"> dur. </w:t>
      </w:r>
    </w:p>
    <w:p w14:paraId="6D776D3C" w14:textId="77777777" w:rsidR="00972F30" w:rsidRPr="00D43AEC" w:rsidRDefault="00972F30" w:rsidP="00D43AEC">
      <w:pPr>
        <w:jc w:val="both"/>
        <w:rPr>
          <w:rFonts w:ascii="Times New Roman" w:hAnsi="Times New Roman" w:cs="Times New Roman"/>
          <w:lang w:val="ro-RO"/>
        </w:rPr>
      </w:pPr>
      <w:r w:rsidRPr="00D43AEC">
        <w:rPr>
          <w:rFonts w:ascii="Times New Roman" w:hAnsi="Times New Roman" w:cs="Times New Roman"/>
          <w:lang w:val="ro-RO"/>
        </w:rPr>
        <w:t xml:space="preserve">Culori standard </w:t>
      </w:r>
    </w:p>
    <w:p w14:paraId="265AB3FE" w14:textId="52C0BFDF" w:rsidR="00972F30" w:rsidRPr="00D43AEC" w:rsidRDefault="00972F30" w:rsidP="00D43AEC">
      <w:pPr>
        <w:jc w:val="both"/>
        <w:rPr>
          <w:rFonts w:ascii="Times New Roman" w:hAnsi="Times New Roman" w:cs="Times New Roman"/>
          <w:lang w:val="ro-RO"/>
        </w:rPr>
      </w:pPr>
      <w:r w:rsidRPr="00D43AEC">
        <w:rPr>
          <w:rFonts w:ascii="Times New Roman" w:hAnsi="Times New Roman" w:cs="Times New Roman"/>
          <w:lang w:val="ro-RO"/>
        </w:rPr>
        <w:t>Produs</w:t>
      </w:r>
      <w:r w:rsidR="00A5140B" w:rsidRPr="00D43AEC">
        <w:rPr>
          <w:rFonts w:ascii="Times New Roman" w:hAnsi="Times New Roman" w:cs="Times New Roman"/>
          <w:lang w:val="ro-RO"/>
        </w:rPr>
        <w:t xml:space="preserve">ele să fie </w:t>
      </w:r>
      <w:r w:rsidRPr="00D43AEC">
        <w:rPr>
          <w:rFonts w:ascii="Times New Roman" w:hAnsi="Times New Roman" w:cs="Times New Roman"/>
          <w:lang w:val="ro-RO"/>
        </w:rPr>
        <w:t xml:space="preserve"> testat</w:t>
      </w:r>
      <w:r w:rsidR="00A5140B" w:rsidRPr="00D43AEC">
        <w:rPr>
          <w:rFonts w:ascii="Times New Roman" w:hAnsi="Times New Roman" w:cs="Times New Roman"/>
          <w:lang w:val="ro-RO"/>
        </w:rPr>
        <w:t>e</w:t>
      </w:r>
      <w:r w:rsidRPr="00D43AEC">
        <w:rPr>
          <w:rFonts w:ascii="Times New Roman" w:hAnsi="Times New Roman" w:cs="Times New Roman"/>
          <w:lang w:val="ro-RO"/>
        </w:rPr>
        <w:t xml:space="preserve"> si certificat</w:t>
      </w:r>
      <w:r w:rsidR="00A5140B" w:rsidRPr="00D43AEC">
        <w:rPr>
          <w:rFonts w:ascii="Times New Roman" w:hAnsi="Times New Roman" w:cs="Times New Roman"/>
          <w:lang w:val="ro-RO"/>
        </w:rPr>
        <w:t>e</w:t>
      </w:r>
      <w:r w:rsidRPr="00D43AEC">
        <w:rPr>
          <w:rFonts w:ascii="Times New Roman" w:hAnsi="Times New Roman" w:cs="Times New Roman"/>
          <w:lang w:val="ro-RO"/>
        </w:rPr>
        <w:t xml:space="preserve"> Norme Europene:</w:t>
      </w:r>
    </w:p>
    <w:p w14:paraId="00B7D1DF" w14:textId="77777777" w:rsidR="00972F30" w:rsidRPr="00D43AEC" w:rsidRDefault="00972F30" w:rsidP="00D43AEC">
      <w:pPr>
        <w:jc w:val="both"/>
        <w:rPr>
          <w:rFonts w:ascii="Times New Roman" w:hAnsi="Times New Roman" w:cs="Times New Roman"/>
          <w:lang w:val="ro-RO"/>
        </w:rPr>
      </w:pPr>
      <w:r w:rsidRPr="00D43AEC">
        <w:rPr>
          <w:rFonts w:ascii="Times New Roman" w:hAnsi="Times New Roman" w:cs="Times New Roman"/>
          <w:lang w:val="ro-RO"/>
        </w:rPr>
        <w:t xml:space="preserve">SR EN 1729-1:2016 ( Mobilier. Scaune si mese pentru </w:t>
      </w:r>
      <w:r w:rsidR="00A5140B" w:rsidRPr="00D43AEC">
        <w:rPr>
          <w:rFonts w:ascii="Times New Roman" w:hAnsi="Times New Roman" w:cs="Times New Roman"/>
          <w:lang w:val="ro-RO"/>
        </w:rPr>
        <w:t>instituții</w:t>
      </w:r>
      <w:r w:rsidRPr="00D43AEC">
        <w:rPr>
          <w:rFonts w:ascii="Times New Roman" w:hAnsi="Times New Roman" w:cs="Times New Roman"/>
          <w:lang w:val="ro-RO"/>
        </w:rPr>
        <w:t xml:space="preserve"> de </w:t>
      </w:r>
      <w:r w:rsidR="00A5140B" w:rsidRPr="00D43AEC">
        <w:rPr>
          <w:rFonts w:ascii="Times New Roman" w:hAnsi="Times New Roman" w:cs="Times New Roman"/>
          <w:lang w:val="ro-RO"/>
        </w:rPr>
        <w:t>învățământ</w:t>
      </w:r>
      <w:r w:rsidRPr="00D43AEC">
        <w:rPr>
          <w:rFonts w:ascii="Times New Roman" w:hAnsi="Times New Roman" w:cs="Times New Roman"/>
          <w:lang w:val="ro-RO"/>
        </w:rPr>
        <w:t xml:space="preserve">, Partea 1 – Dimensiuni </w:t>
      </w:r>
      <w:r w:rsidR="00A5140B" w:rsidRPr="00D43AEC">
        <w:rPr>
          <w:rFonts w:ascii="Times New Roman" w:hAnsi="Times New Roman" w:cs="Times New Roman"/>
          <w:lang w:val="ro-RO"/>
        </w:rPr>
        <w:t>funcționale</w:t>
      </w:r>
      <w:r w:rsidRPr="00D43AEC">
        <w:rPr>
          <w:rFonts w:ascii="Times New Roman" w:hAnsi="Times New Roman" w:cs="Times New Roman"/>
          <w:lang w:val="ro-RO"/>
        </w:rPr>
        <w:t xml:space="preserve"> );</w:t>
      </w:r>
    </w:p>
    <w:p w14:paraId="26FB0D23" w14:textId="77777777" w:rsidR="00972F30" w:rsidRPr="00D43AEC" w:rsidRDefault="00972F30" w:rsidP="00D43AEC">
      <w:pPr>
        <w:jc w:val="both"/>
        <w:rPr>
          <w:rFonts w:ascii="Times New Roman" w:hAnsi="Times New Roman" w:cs="Times New Roman"/>
          <w:lang w:val="ro-RO"/>
        </w:rPr>
      </w:pPr>
      <w:r w:rsidRPr="00D43AEC">
        <w:rPr>
          <w:rFonts w:ascii="Times New Roman" w:hAnsi="Times New Roman" w:cs="Times New Roman"/>
          <w:lang w:val="ro-RO"/>
        </w:rPr>
        <w:t xml:space="preserve">EN 1729-2:2023 ( Mobilier. Scaune si mese pentru </w:t>
      </w:r>
      <w:r w:rsidR="00A5140B" w:rsidRPr="00D43AEC">
        <w:rPr>
          <w:rFonts w:ascii="Times New Roman" w:hAnsi="Times New Roman" w:cs="Times New Roman"/>
          <w:lang w:val="ro-RO"/>
        </w:rPr>
        <w:t>instituții</w:t>
      </w:r>
      <w:r w:rsidRPr="00D43AEC">
        <w:rPr>
          <w:rFonts w:ascii="Times New Roman" w:hAnsi="Times New Roman" w:cs="Times New Roman"/>
          <w:lang w:val="ro-RO"/>
        </w:rPr>
        <w:t xml:space="preserve"> de </w:t>
      </w:r>
      <w:r w:rsidR="00A5140B" w:rsidRPr="00D43AEC">
        <w:rPr>
          <w:rFonts w:ascii="Times New Roman" w:hAnsi="Times New Roman" w:cs="Times New Roman"/>
          <w:lang w:val="ro-RO"/>
        </w:rPr>
        <w:t>învățământ</w:t>
      </w:r>
      <w:r w:rsidRPr="00D43AEC">
        <w:rPr>
          <w:rFonts w:ascii="Times New Roman" w:hAnsi="Times New Roman" w:cs="Times New Roman"/>
          <w:lang w:val="ro-RO"/>
        </w:rPr>
        <w:t xml:space="preserve">, Partea 2 – </w:t>
      </w:r>
      <w:r w:rsidR="00A5140B" w:rsidRPr="00D43AEC">
        <w:rPr>
          <w:rFonts w:ascii="Times New Roman" w:hAnsi="Times New Roman" w:cs="Times New Roman"/>
          <w:lang w:val="ro-RO"/>
        </w:rPr>
        <w:t>Cerințe</w:t>
      </w:r>
      <w:r w:rsidRPr="00D43AEC">
        <w:rPr>
          <w:rFonts w:ascii="Times New Roman" w:hAnsi="Times New Roman" w:cs="Times New Roman"/>
          <w:lang w:val="ro-RO"/>
        </w:rPr>
        <w:t xml:space="preserve"> de securitate si metode de </w:t>
      </w:r>
      <w:r w:rsidR="00A5140B" w:rsidRPr="00D43AEC">
        <w:rPr>
          <w:rFonts w:ascii="Times New Roman" w:hAnsi="Times New Roman" w:cs="Times New Roman"/>
          <w:lang w:val="ro-RO"/>
        </w:rPr>
        <w:t>încercare</w:t>
      </w:r>
      <w:r w:rsidRPr="00D43AEC">
        <w:rPr>
          <w:rFonts w:ascii="Times New Roman" w:hAnsi="Times New Roman" w:cs="Times New Roman"/>
          <w:lang w:val="ro-RO"/>
        </w:rPr>
        <w:t xml:space="preserve"> );</w:t>
      </w:r>
    </w:p>
    <w:p w14:paraId="0833C93E" w14:textId="77777777" w:rsidR="00972F30" w:rsidRPr="00D43AEC" w:rsidRDefault="00972F30" w:rsidP="00D43AEC">
      <w:pPr>
        <w:jc w:val="both"/>
        <w:rPr>
          <w:rFonts w:ascii="Times New Roman" w:hAnsi="Times New Roman" w:cs="Times New Roman"/>
          <w:lang w:val="ro-RO"/>
        </w:rPr>
      </w:pPr>
      <w:r w:rsidRPr="00D43AEC">
        <w:rPr>
          <w:rFonts w:ascii="Times New Roman" w:hAnsi="Times New Roman" w:cs="Times New Roman"/>
          <w:lang w:val="ro-RO"/>
        </w:rPr>
        <w:t xml:space="preserve">SR EN 1728:2012 ( Mobilier. Scaune. Metode de </w:t>
      </w:r>
      <w:r w:rsidR="00A5140B" w:rsidRPr="00D43AEC">
        <w:rPr>
          <w:rFonts w:ascii="Times New Roman" w:hAnsi="Times New Roman" w:cs="Times New Roman"/>
          <w:lang w:val="ro-RO"/>
        </w:rPr>
        <w:t>încercare</w:t>
      </w:r>
      <w:r w:rsidRPr="00D43AEC">
        <w:rPr>
          <w:rFonts w:ascii="Times New Roman" w:hAnsi="Times New Roman" w:cs="Times New Roman"/>
          <w:lang w:val="ro-RO"/>
        </w:rPr>
        <w:t xml:space="preserve"> pentru determinarea rezistentei si </w:t>
      </w:r>
      <w:r w:rsidR="00A5140B" w:rsidRPr="00D43AEC">
        <w:rPr>
          <w:rFonts w:ascii="Times New Roman" w:hAnsi="Times New Roman" w:cs="Times New Roman"/>
          <w:lang w:val="ro-RO"/>
        </w:rPr>
        <w:t>durabilității</w:t>
      </w:r>
      <w:r w:rsidRPr="00D43AEC">
        <w:rPr>
          <w:rFonts w:ascii="Times New Roman" w:hAnsi="Times New Roman" w:cs="Times New Roman"/>
          <w:lang w:val="ro-RO"/>
        </w:rPr>
        <w:t>);</w:t>
      </w:r>
    </w:p>
    <w:p w14:paraId="45BC001D" w14:textId="77777777" w:rsidR="00972F30" w:rsidRPr="00D43AEC" w:rsidRDefault="00972F30" w:rsidP="00D43AEC">
      <w:pPr>
        <w:jc w:val="both"/>
        <w:rPr>
          <w:rFonts w:ascii="Times New Roman" w:hAnsi="Times New Roman" w:cs="Times New Roman"/>
          <w:lang w:val="ro-RO"/>
        </w:rPr>
      </w:pPr>
      <w:r w:rsidRPr="00D43AEC">
        <w:rPr>
          <w:rFonts w:ascii="Times New Roman" w:hAnsi="Times New Roman" w:cs="Times New Roman"/>
          <w:lang w:val="ro-RO"/>
        </w:rPr>
        <w:t xml:space="preserve">SR EN 1022:2019 ( Mobilier. Scaune. Determinarea </w:t>
      </w:r>
      <w:r w:rsidR="00A5140B" w:rsidRPr="00D43AEC">
        <w:rPr>
          <w:rFonts w:ascii="Times New Roman" w:hAnsi="Times New Roman" w:cs="Times New Roman"/>
          <w:lang w:val="ro-RO"/>
        </w:rPr>
        <w:t>stabilității</w:t>
      </w:r>
      <w:r w:rsidRPr="00D43AEC">
        <w:rPr>
          <w:rFonts w:ascii="Times New Roman" w:hAnsi="Times New Roman" w:cs="Times New Roman"/>
          <w:lang w:val="ro-RO"/>
        </w:rPr>
        <w:t xml:space="preserve"> )</w:t>
      </w:r>
    </w:p>
    <w:p w14:paraId="585D3DA6" w14:textId="77777777" w:rsidR="00972F30" w:rsidRPr="00D43AEC" w:rsidRDefault="00972F30" w:rsidP="00D43AEC">
      <w:pPr>
        <w:pStyle w:val="ListParagraph"/>
        <w:jc w:val="both"/>
        <w:rPr>
          <w:rFonts w:ascii="Times New Roman" w:hAnsi="Times New Roman" w:cs="Times New Roman"/>
          <w:b/>
          <w:bCs/>
          <w:lang w:val="ro-RO"/>
        </w:rPr>
      </w:pPr>
    </w:p>
    <w:p w14:paraId="0C12FB0D" w14:textId="500E6D22" w:rsidR="00972F30" w:rsidRPr="00D43AEC" w:rsidRDefault="00972F30" w:rsidP="00D43AEC">
      <w:pPr>
        <w:pStyle w:val="ListParagraph"/>
        <w:numPr>
          <w:ilvl w:val="0"/>
          <w:numId w:val="3"/>
        </w:numPr>
        <w:ind w:left="0" w:firstLine="90"/>
        <w:jc w:val="both"/>
        <w:rPr>
          <w:rFonts w:ascii="Times New Roman" w:hAnsi="Times New Roman" w:cs="Times New Roman"/>
          <w:b/>
          <w:bCs/>
          <w:lang w:val="ro-RO"/>
        </w:rPr>
      </w:pPr>
      <w:r w:rsidRPr="00D43AEC">
        <w:rPr>
          <w:rFonts w:ascii="Times New Roman" w:hAnsi="Times New Roman" w:cs="Times New Roman"/>
          <w:b/>
          <w:bCs/>
          <w:lang w:val="ro-RO"/>
        </w:rPr>
        <w:t xml:space="preserve">Masă </w:t>
      </w:r>
      <w:r w:rsidR="00B14914" w:rsidRPr="00D43AEC">
        <w:rPr>
          <w:rFonts w:ascii="Times New Roman" w:hAnsi="Times New Roman" w:cs="Times New Roman"/>
          <w:b/>
          <w:bCs/>
          <w:lang w:val="ro-RO"/>
        </w:rPr>
        <w:t>trapezoid</w:t>
      </w:r>
      <w:r w:rsidRPr="00D43AEC">
        <w:rPr>
          <w:rFonts w:ascii="Times New Roman" w:hAnsi="Times New Roman" w:cs="Times New Roman"/>
          <w:b/>
          <w:bCs/>
          <w:lang w:val="ro-RO"/>
        </w:rPr>
        <w:t xml:space="preserve"> </w:t>
      </w:r>
      <w:proofErr w:type="spellStart"/>
      <w:r w:rsidRPr="00D43AEC">
        <w:rPr>
          <w:rFonts w:ascii="Times New Roman" w:hAnsi="Times New Roman" w:cs="Times New Roman"/>
          <w:b/>
          <w:bCs/>
          <w:lang w:val="ro-RO"/>
        </w:rPr>
        <w:t>col</w:t>
      </w:r>
      <w:r w:rsidR="00431B36" w:rsidRPr="00D43AEC">
        <w:rPr>
          <w:rFonts w:ascii="Times New Roman" w:hAnsi="Times New Roman" w:cs="Times New Roman"/>
          <w:b/>
          <w:bCs/>
          <w:lang w:val="ro-RO"/>
        </w:rPr>
        <w:t>a</w:t>
      </w:r>
      <w:r w:rsidRPr="00D43AEC">
        <w:rPr>
          <w:rFonts w:ascii="Times New Roman" w:hAnsi="Times New Roman" w:cs="Times New Roman"/>
          <w:b/>
          <w:bCs/>
          <w:lang w:val="ro-RO"/>
        </w:rPr>
        <w:t>borativ</w:t>
      </w:r>
      <w:r w:rsidR="00431B36" w:rsidRPr="00D43AEC">
        <w:rPr>
          <w:rFonts w:ascii="Times New Roman" w:hAnsi="Times New Roman" w:cs="Times New Roman"/>
          <w:b/>
          <w:bCs/>
          <w:lang w:val="ro-RO"/>
        </w:rPr>
        <w:t>ă</w:t>
      </w:r>
      <w:proofErr w:type="spellEnd"/>
      <w:r w:rsidRPr="00D43AEC">
        <w:rPr>
          <w:rFonts w:ascii="Times New Roman" w:hAnsi="Times New Roman" w:cs="Times New Roman"/>
          <w:b/>
          <w:bCs/>
          <w:lang w:val="ro-RO"/>
        </w:rPr>
        <w:t xml:space="preserve"> 2 </w:t>
      </w:r>
      <w:r w:rsidR="00431B36" w:rsidRPr="00D43AEC">
        <w:rPr>
          <w:rFonts w:ascii="Times New Roman" w:hAnsi="Times New Roman" w:cs="Times New Roman"/>
          <w:b/>
          <w:bCs/>
          <w:lang w:val="ro-RO"/>
        </w:rPr>
        <w:t>persoane</w:t>
      </w:r>
      <w:r w:rsidRPr="00D43AEC">
        <w:rPr>
          <w:rFonts w:ascii="Times New Roman" w:hAnsi="Times New Roman" w:cs="Times New Roman"/>
          <w:b/>
          <w:bCs/>
          <w:lang w:val="ro-RO"/>
        </w:rPr>
        <w:t xml:space="preserve"> -12 buc-Specificații</w:t>
      </w:r>
    </w:p>
    <w:p w14:paraId="38E2E1CD" w14:textId="6F7587D0" w:rsidR="00EA1730" w:rsidRPr="00D43AEC" w:rsidRDefault="00A5140B" w:rsidP="00D43AEC">
      <w:pPr>
        <w:pStyle w:val="ListParagraph"/>
        <w:ind w:left="0" w:firstLine="90"/>
        <w:jc w:val="both"/>
        <w:rPr>
          <w:rFonts w:ascii="Times New Roman" w:hAnsi="Times New Roman" w:cs="Times New Roman"/>
          <w:lang w:val="ro-RO"/>
        </w:rPr>
      </w:pPr>
      <w:r w:rsidRPr="00D43AEC">
        <w:rPr>
          <w:rFonts w:ascii="Times New Roman" w:hAnsi="Times New Roman" w:cs="Times New Roman"/>
          <w:lang w:val="ro-RO"/>
        </w:rPr>
        <w:t xml:space="preserve">Prin forma ei </w:t>
      </w:r>
      <w:r w:rsidR="00043C46" w:rsidRPr="00D43AEC">
        <w:rPr>
          <w:rFonts w:ascii="Times New Roman" w:hAnsi="Times New Roman" w:cs="Times New Roman"/>
          <w:lang w:val="ro-RO"/>
        </w:rPr>
        <w:t>trapezoidal</w:t>
      </w:r>
      <w:r w:rsidR="00043C46">
        <w:rPr>
          <w:rFonts w:ascii="Times New Roman" w:hAnsi="Times New Roman" w:cs="Times New Roman"/>
          <w:lang w:val="ro-RO"/>
        </w:rPr>
        <w:t>ă</w:t>
      </w:r>
      <w:r w:rsidRPr="00D43AEC">
        <w:rPr>
          <w:rFonts w:ascii="Times New Roman" w:hAnsi="Times New Roman" w:cs="Times New Roman"/>
          <w:lang w:val="ro-RO"/>
        </w:rPr>
        <w:t xml:space="preserve">, masa să aibă o serie de configurații modulare de învățare </w:t>
      </w:r>
      <w:proofErr w:type="spellStart"/>
      <w:r w:rsidRPr="00D43AEC">
        <w:rPr>
          <w:rFonts w:ascii="Times New Roman" w:hAnsi="Times New Roman" w:cs="Times New Roman"/>
          <w:lang w:val="ro-RO"/>
        </w:rPr>
        <w:t>colaborativă</w:t>
      </w:r>
      <w:proofErr w:type="spellEnd"/>
      <w:r w:rsidRPr="00D43AEC">
        <w:rPr>
          <w:rFonts w:ascii="Times New Roman" w:hAnsi="Times New Roman" w:cs="Times New Roman"/>
          <w:lang w:val="ro-RO"/>
        </w:rPr>
        <w:t xml:space="preserve"> care oferă o experiență interactivă de învățare deosebită. </w:t>
      </w:r>
      <w:r w:rsidR="00EA1730" w:rsidRPr="00D43AEC">
        <w:rPr>
          <w:rFonts w:ascii="Times New Roman" w:hAnsi="Times New Roman" w:cs="Times New Roman"/>
          <w:lang w:val="ro-RO"/>
        </w:rPr>
        <w:t xml:space="preserve"> </w:t>
      </w:r>
    </w:p>
    <w:p w14:paraId="273EABE9" w14:textId="68348134" w:rsidR="00EA1730" w:rsidRPr="00D43AEC" w:rsidRDefault="00A5140B" w:rsidP="00D43AEC">
      <w:pPr>
        <w:pStyle w:val="ListParagraph"/>
        <w:ind w:left="0" w:firstLine="90"/>
        <w:jc w:val="both"/>
        <w:rPr>
          <w:rFonts w:ascii="Times New Roman" w:hAnsi="Times New Roman" w:cs="Times New Roman"/>
          <w:lang w:val="ro-RO"/>
        </w:rPr>
      </w:pPr>
      <w:r w:rsidRPr="00D43AEC">
        <w:rPr>
          <w:rFonts w:ascii="Times New Roman" w:hAnsi="Times New Roman" w:cs="Times New Roman"/>
          <w:lang w:val="ro-RO"/>
        </w:rPr>
        <w:t>Mesele pentru elevi să creeze un mediu de învățare cooperativ, plin de entuziasm și de substanță atât pentru elevi, cât și pentru școală - toți participând la o experiență de colaborare mai bogată, mult superioară învățării mecanice.</w:t>
      </w:r>
      <w:r w:rsidR="00EA1730" w:rsidRPr="00D43AEC">
        <w:rPr>
          <w:rFonts w:ascii="Times New Roman" w:hAnsi="Times New Roman" w:cs="Times New Roman"/>
          <w:lang w:val="ro-RO"/>
        </w:rPr>
        <w:t xml:space="preserve"> </w:t>
      </w:r>
    </w:p>
    <w:p w14:paraId="63978401" w14:textId="4BFF9688" w:rsidR="00A5140B" w:rsidRPr="00D43AEC" w:rsidRDefault="00A5140B" w:rsidP="00D43AEC">
      <w:pPr>
        <w:pStyle w:val="ListParagraph"/>
        <w:ind w:left="0" w:firstLine="90"/>
        <w:jc w:val="both"/>
        <w:rPr>
          <w:rFonts w:ascii="Times New Roman" w:hAnsi="Times New Roman" w:cs="Times New Roman"/>
          <w:lang w:val="ro-RO"/>
        </w:rPr>
      </w:pPr>
      <w:r w:rsidRPr="00D43AEC">
        <w:rPr>
          <w:rFonts w:ascii="Times New Roman" w:hAnsi="Times New Roman" w:cs="Times New Roman"/>
          <w:lang w:val="ro-RO"/>
        </w:rPr>
        <w:t>Mesele să dispună de un</w:t>
      </w:r>
      <w:r w:rsidR="00EA1730" w:rsidRPr="00D43AEC">
        <w:rPr>
          <w:rFonts w:ascii="Times New Roman" w:hAnsi="Times New Roman" w:cs="Times New Roman"/>
          <w:lang w:val="ro-RO"/>
        </w:rPr>
        <w:t xml:space="preserve"> </w:t>
      </w:r>
      <w:r w:rsidRPr="00D43AEC">
        <w:rPr>
          <w:rFonts w:ascii="Times New Roman" w:hAnsi="Times New Roman" w:cs="Times New Roman"/>
          <w:lang w:val="ro-RO"/>
        </w:rPr>
        <w:t xml:space="preserve">blat </w:t>
      </w:r>
      <w:r w:rsidR="00B14914" w:rsidRPr="00D43AEC">
        <w:rPr>
          <w:rFonts w:ascii="Times New Roman" w:hAnsi="Times New Roman" w:cs="Times New Roman"/>
          <w:lang w:val="ro-RO"/>
        </w:rPr>
        <w:t>trapezoid</w:t>
      </w:r>
      <w:r w:rsidRPr="00D43AEC">
        <w:rPr>
          <w:rFonts w:ascii="Times New Roman" w:hAnsi="Times New Roman" w:cs="Times New Roman"/>
          <w:lang w:val="ro-RO"/>
        </w:rPr>
        <w:t xml:space="preserve">, gata pentru utilizare independentă sau într-o serie de grupări care să poată fi aranjate rapid. Picioarele reglabile care să permită folosirea acesteia în orice ciclu de învățământ. </w:t>
      </w:r>
    </w:p>
    <w:p w14:paraId="46B0019D" w14:textId="77777777" w:rsidR="00A5140B" w:rsidRPr="00D43AEC" w:rsidRDefault="00A5140B" w:rsidP="00D43AEC">
      <w:pPr>
        <w:pStyle w:val="ListParagraph"/>
        <w:ind w:left="0" w:firstLine="90"/>
        <w:jc w:val="both"/>
        <w:rPr>
          <w:rFonts w:ascii="Times New Roman" w:hAnsi="Times New Roman" w:cs="Times New Roman"/>
          <w:lang w:val="ro-RO"/>
        </w:rPr>
      </w:pPr>
      <w:r w:rsidRPr="00D43AEC">
        <w:rPr>
          <w:rFonts w:ascii="Times New Roman" w:hAnsi="Times New Roman" w:cs="Times New Roman"/>
          <w:lang w:val="ro-RO"/>
        </w:rPr>
        <w:t>Să fie realizate dintr-o structură metalică robustă, sudată 3D, din țeavă rotundă de Ø42mm și vopsită în câmp electrostatic, cu finisaj gri deschis.</w:t>
      </w:r>
    </w:p>
    <w:p w14:paraId="693AC969" w14:textId="257671FC" w:rsidR="00A5140B" w:rsidRPr="00D43AEC" w:rsidRDefault="00A5140B" w:rsidP="00D43AEC">
      <w:pPr>
        <w:pStyle w:val="ListParagraph"/>
        <w:ind w:left="0" w:firstLine="90"/>
        <w:jc w:val="both"/>
        <w:rPr>
          <w:rFonts w:ascii="Times New Roman" w:hAnsi="Times New Roman" w:cs="Times New Roman"/>
          <w:lang w:val="ro-RO"/>
        </w:rPr>
      </w:pPr>
      <w:r w:rsidRPr="00D43AEC">
        <w:rPr>
          <w:rFonts w:ascii="Times New Roman" w:hAnsi="Times New Roman" w:cs="Times New Roman"/>
          <w:lang w:val="ro-RO"/>
        </w:rPr>
        <w:t>Blatul să fie de 18mm grosime, cu col</w:t>
      </w:r>
      <w:r w:rsidR="00EA1730" w:rsidRPr="00D43AEC">
        <w:rPr>
          <w:rFonts w:ascii="Times New Roman" w:hAnsi="Times New Roman" w:cs="Times New Roman"/>
          <w:lang w:val="ro-RO"/>
        </w:rPr>
        <w:t>ț</w:t>
      </w:r>
      <w:r w:rsidRPr="00D43AEC">
        <w:rPr>
          <w:rFonts w:ascii="Times New Roman" w:hAnsi="Times New Roman" w:cs="Times New Roman"/>
          <w:lang w:val="ro-RO"/>
        </w:rPr>
        <w:t xml:space="preserve">uri rotunjite </w:t>
      </w:r>
      <w:r w:rsidR="00EA1730" w:rsidRPr="00D43AEC">
        <w:rPr>
          <w:rFonts w:ascii="Times New Roman" w:hAnsi="Times New Roman" w:cs="Times New Roman"/>
          <w:lang w:val="ro-RO"/>
        </w:rPr>
        <w:t>ș</w:t>
      </w:r>
      <w:r w:rsidRPr="00D43AEC">
        <w:rPr>
          <w:rFonts w:ascii="Times New Roman" w:hAnsi="Times New Roman" w:cs="Times New Roman"/>
          <w:lang w:val="ro-RO"/>
        </w:rPr>
        <w:t xml:space="preserve">i </w:t>
      </w:r>
      <w:proofErr w:type="spellStart"/>
      <w:r w:rsidRPr="00D43AEC">
        <w:rPr>
          <w:rFonts w:ascii="Times New Roman" w:hAnsi="Times New Roman" w:cs="Times New Roman"/>
          <w:lang w:val="ro-RO"/>
        </w:rPr>
        <w:t>cantuit</w:t>
      </w:r>
      <w:proofErr w:type="spellEnd"/>
      <w:r w:rsidRPr="00D43AEC">
        <w:rPr>
          <w:rFonts w:ascii="Times New Roman" w:hAnsi="Times New Roman" w:cs="Times New Roman"/>
          <w:lang w:val="ro-RO"/>
        </w:rPr>
        <w:t xml:space="preserve"> cu cant ABS.</w:t>
      </w:r>
    </w:p>
    <w:p w14:paraId="0F4DB822" w14:textId="77777777" w:rsidR="00A5140B" w:rsidRPr="00D43AEC" w:rsidRDefault="00A5140B" w:rsidP="00D43AEC">
      <w:pPr>
        <w:pStyle w:val="ListParagraph"/>
        <w:ind w:left="0" w:firstLine="90"/>
        <w:jc w:val="both"/>
        <w:rPr>
          <w:rFonts w:ascii="Times New Roman" w:hAnsi="Times New Roman" w:cs="Times New Roman"/>
          <w:lang w:val="ro-RO"/>
        </w:rPr>
      </w:pPr>
      <w:r w:rsidRPr="00D43AEC">
        <w:rPr>
          <w:rFonts w:ascii="Times New Roman" w:hAnsi="Times New Roman" w:cs="Times New Roman"/>
          <w:b/>
          <w:bCs/>
          <w:lang w:val="ro-RO"/>
        </w:rPr>
        <w:t>Dimensiuni:</w:t>
      </w:r>
    </w:p>
    <w:p w14:paraId="339DB4E9" w14:textId="1D3014AA" w:rsidR="00A5140B" w:rsidRPr="00D43AEC" w:rsidRDefault="00A5140B" w:rsidP="00D43AEC">
      <w:pPr>
        <w:pStyle w:val="ListParagraph"/>
        <w:ind w:left="0" w:firstLine="90"/>
        <w:jc w:val="both"/>
        <w:rPr>
          <w:rFonts w:ascii="Times New Roman" w:hAnsi="Times New Roman" w:cs="Times New Roman"/>
          <w:lang w:val="ro-RO"/>
        </w:rPr>
      </w:pPr>
      <w:r w:rsidRPr="00D43AEC">
        <w:rPr>
          <w:rFonts w:ascii="Times New Roman" w:hAnsi="Times New Roman" w:cs="Times New Roman"/>
          <w:lang w:val="ro-RO"/>
        </w:rPr>
        <w:t>- Dimensiuni (</w:t>
      </w:r>
      <w:proofErr w:type="spellStart"/>
      <w:r w:rsidRPr="00D43AEC">
        <w:rPr>
          <w:rFonts w:ascii="Times New Roman" w:hAnsi="Times New Roman" w:cs="Times New Roman"/>
          <w:lang w:val="ro-RO"/>
        </w:rPr>
        <w:t>Lxlxh</w:t>
      </w:r>
      <w:proofErr w:type="spellEnd"/>
      <w:r w:rsidRPr="00D43AEC">
        <w:rPr>
          <w:rFonts w:ascii="Times New Roman" w:hAnsi="Times New Roman" w:cs="Times New Roman"/>
          <w:lang w:val="ro-RO"/>
        </w:rPr>
        <w:t>): 1</w:t>
      </w:r>
      <w:r w:rsidR="00B14914" w:rsidRPr="00D43AEC">
        <w:rPr>
          <w:rFonts w:ascii="Times New Roman" w:hAnsi="Times New Roman" w:cs="Times New Roman"/>
          <w:lang w:val="ro-RO"/>
        </w:rPr>
        <w:t>4</w:t>
      </w:r>
      <w:r w:rsidRPr="00D43AEC">
        <w:rPr>
          <w:rFonts w:ascii="Times New Roman" w:hAnsi="Times New Roman" w:cs="Times New Roman"/>
          <w:lang w:val="ro-RO"/>
        </w:rPr>
        <w:t>00x500x</w:t>
      </w:r>
      <w:r w:rsidR="00B14914" w:rsidRPr="00D43AEC">
        <w:rPr>
          <w:rFonts w:ascii="Times New Roman" w:hAnsi="Times New Roman" w:cs="Times New Roman"/>
          <w:lang w:val="ro-RO"/>
        </w:rPr>
        <w:t>750-</w:t>
      </w:r>
      <w:r w:rsidRPr="00D43AEC">
        <w:rPr>
          <w:rFonts w:ascii="Times New Roman" w:hAnsi="Times New Roman" w:cs="Times New Roman"/>
          <w:lang w:val="ro-RO"/>
        </w:rPr>
        <w:t>830mm</w:t>
      </w:r>
    </w:p>
    <w:p w14:paraId="44323034" w14:textId="77777777" w:rsidR="00E97B55" w:rsidRPr="00043C46" w:rsidRDefault="00A5140B" w:rsidP="00EA1730">
      <w:pPr>
        <w:pStyle w:val="ListParagraph"/>
        <w:ind w:left="0" w:firstLine="90"/>
        <w:rPr>
          <w:rFonts w:ascii="Times New Roman" w:hAnsi="Times New Roman" w:cs="Times New Roman"/>
          <w:lang w:val="it-IT"/>
        </w:rPr>
      </w:pPr>
      <w:r w:rsidRPr="00043C46">
        <w:rPr>
          <w:rFonts w:ascii="Times New Roman" w:hAnsi="Times New Roman" w:cs="Times New Roman"/>
          <w:b/>
          <w:bCs/>
          <w:lang w:val="it-IT"/>
        </w:rPr>
        <w:t xml:space="preserve">Culori: </w:t>
      </w:r>
      <w:r w:rsidRPr="00043C46">
        <w:rPr>
          <w:rFonts w:ascii="Times New Roman" w:hAnsi="Times New Roman" w:cs="Times New Roman"/>
          <w:lang w:val="it-IT"/>
        </w:rPr>
        <w:br/>
        <w:t xml:space="preserve">- Structură metalică: </w:t>
      </w:r>
      <w:r w:rsidRPr="00043C46">
        <w:rPr>
          <w:rFonts w:ascii="Times New Roman" w:hAnsi="Times New Roman" w:cs="Times New Roman"/>
          <w:lang w:val="it-IT"/>
        </w:rPr>
        <w:br/>
        <w:t>- Blat - Arțar</w:t>
      </w:r>
    </w:p>
    <w:p w14:paraId="5CB12AE8" w14:textId="77777777" w:rsidR="00A5140B" w:rsidRPr="00A5140B" w:rsidRDefault="00A5140B" w:rsidP="00A5140B">
      <w:pPr>
        <w:ind w:left="360"/>
        <w:rPr>
          <w:b/>
          <w:bCs/>
          <w:i/>
          <w:iCs/>
          <w:u w:val="single"/>
          <w:lang w:val="it-IT"/>
        </w:rPr>
      </w:pPr>
    </w:p>
    <w:sectPr w:rsidR="00A5140B" w:rsidRPr="00A5140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72C3D" w14:textId="77777777" w:rsidR="002E147E" w:rsidRDefault="002E147E" w:rsidP="0014508A">
      <w:pPr>
        <w:spacing w:after="0" w:line="240" w:lineRule="auto"/>
      </w:pPr>
      <w:r>
        <w:separator/>
      </w:r>
    </w:p>
  </w:endnote>
  <w:endnote w:type="continuationSeparator" w:id="0">
    <w:p w14:paraId="1A659310" w14:textId="77777777" w:rsidR="002E147E" w:rsidRDefault="002E147E" w:rsidP="0014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47EE1" w14:textId="77777777" w:rsidR="002E147E" w:rsidRDefault="002E147E" w:rsidP="0014508A">
      <w:pPr>
        <w:spacing w:after="0" w:line="240" w:lineRule="auto"/>
      </w:pPr>
      <w:r>
        <w:separator/>
      </w:r>
    </w:p>
  </w:footnote>
  <w:footnote w:type="continuationSeparator" w:id="0">
    <w:p w14:paraId="5028F395" w14:textId="77777777" w:rsidR="002E147E" w:rsidRDefault="002E147E" w:rsidP="00145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61DFC" w14:textId="77777777" w:rsidR="0014508A" w:rsidRDefault="0014508A">
    <w:pPr>
      <w:pStyle w:val="Header"/>
      <w:rPr>
        <w:lang w:val="hu-HU"/>
      </w:rPr>
    </w:pPr>
    <w:proofErr w:type="spellStart"/>
    <w:r>
      <w:rPr>
        <w:lang w:val="hu-HU"/>
      </w:rPr>
      <w:t>Anexa</w:t>
    </w:r>
    <w:proofErr w:type="spellEnd"/>
    <w:r>
      <w:rPr>
        <w:lang w:val="hu-HU"/>
      </w:rPr>
      <w:t xml:space="preserve"> nr.1</w:t>
    </w:r>
  </w:p>
  <w:p w14:paraId="59190843" w14:textId="77777777" w:rsidR="0014508A" w:rsidRPr="0014508A" w:rsidRDefault="0014508A">
    <w:pPr>
      <w:pStyle w:val="Header"/>
      <w:rPr>
        <w:lang w:val="hu-H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abstractNum w:abstractNumId="0" w15:restartNumberingAfterBreak="0">
    <w:nsid w:val="54645301"/>
    <w:multiLevelType w:val="hybridMultilevel"/>
    <w:tmpl w:val="17325F1E"/>
    <w:lvl w:ilvl="0" w:tplc="93F0E60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6A0634E9"/>
    <w:multiLevelType w:val="hybridMultilevel"/>
    <w:tmpl w:val="BE52D5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8001A7"/>
    <w:multiLevelType w:val="hybridMultilevel"/>
    <w:tmpl w:val="8C007A30"/>
    <w:lvl w:ilvl="0" w:tplc="56D4638C">
      <w:start w:val="1"/>
      <w:numFmt w:val="decimal"/>
      <w:lvlText w:val="%1."/>
      <w:lvlJc w:val="left"/>
      <w:pPr>
        <w:ind w:left="720" w:hanging="360"/>
      </w:pPr>
      <w:rPr>
        <w:rFonts w:hint="default"/>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174803">
    <w:abstractNumId w:val="1"/>
  </w:num>
  <w:num w:numId="2" w16cid:durableId="611978405">
    <w:abstractNumId w:val="2"/>
  </w:num>
  <w:num w:numId="3" w16cid:durableId="20345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6A"/>
    <w:rsid w:val="00043C46"/>
    <w:rsid w:val="0005214F"/>
    <w:rsid w:val="000B4BA3"/>
    <w:rsid w:val="0014508A"/>
    <w:rsid w:val="001524AB"/>
    <w:rsid w:val="00203882"/>
    <w:rsid w:val="0027266A"/>
    <w:rsid w:val="002E147E"/>
    <w:rsid w:val="0033730D"/>
    <w:rsid w:val="0037128C"/>
    <w:rsid w:val="003B5B56"/>
    <w:rsid w:val="00431B36"/>
    <w:rsid w:val="00433C03"/>
    <w:rsid w:val="004F71FE"/>
    <w:rsid w:val="00502F1D"/>
    <w:rsid w:val="00587D91"/>
    <w:rsid w:val="005A2015"/>
    <w:rsid w:val="005F3950"/>
    <w:rsid w:val="00681445"/>
    <w:rsid w:val="00682255"/>
    <w:rsid w:val="00696D16"/>
    <w:rsid w:val="00705406"/>
    <w:rsid w:val="0071069E"/>
    <w:rsid w:val="00721B28"/>
    <w:rsid w:val="007B55A2"/>
    <w:rsid w:val="0081488C"/>
    <w:rsid w:val="008E57B3"/>
    <w:rsid w:val="00905F37"/>
    <w:rsid w:val="009343CA"/>
    <w:rsid w:val="00952F68"/>
    <w:rsid w:val="00972F30"/>
    <w:rsid w:val="009A6356"/>
    <w:rsid w:val="009E1331"/>
    <w:rsid w:val="009E7E2F"/>
    <w:rsid w:val="00A509E5"/>
    <w:rsid w:val="00A5140B"/>
    <w:rsid w:val="00B14914"/>
    <w:rsid w:val="00B55C96"/>
    <w:rsid w:val="00B57DA1"/>
    <w:rsid w:val="00B82D68"/>
    <w:rsid w:val="00B867BE"/>
    <w:rsid w:val="00C66DE1"/>
    <w:rsid w:val="00CB7594"/>
    <w:rsid w:val="00CD7D95"/>
    <w:rsid w:val="00D43AEC"/>
    <w:rsid w:val="00DF7BEC"/>
    <w:rsid w:val="00E23DCE"/>
    <w:rsid w:val="00E61DEF"/>
    <w:rsid w:val="00E97B55"/>
    <w:rsid w:val="00EA1730"/>
    <w:rsid w:val="00EB179B"/>
    <w:rsid w:val="00EE379A"/>
    <w:rsid w:val="00F54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9C482F"/>
  <w15:chartTrackingRefBased/>
  <w15:docId w15:val="{96F31B42-A37B-462D-9F64-AF251406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6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726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26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26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26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26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6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6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6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6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726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26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26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26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26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6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6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66A"/>
    <w:rPr>
      <w:rFonts w:eastAsiaTheme="majorEastAsia" w:cstheme="majorBidi"/>
      <w:color w:val="272727" w:themeColor="text1" w:themeTint="D8"/>
    </w:rPr>
  </w:style>
  <w:style w:type="paragraph" w:styleId="Title">
    <w:name w:val="Title"/>
    <w:basedOn w:val="Normal"/>
    <w:next w:val="Normal"/>
    <w:link w:val="TitleChar"/>
    <w:uiPriority w:val="10"/>
    <w:qFormat/>
    <w:rsid w:val="002726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6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6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6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66A"/>
    <w:pPr>
      <w:spacing w:before="160"/>
      <w:jc w:val="center"/>
    </w:pPr>
    <w:rPr>
      <w:i/>
      <w:iCs/>
      <w:color w:val="404040" w:themeColor="text1" w:themeTint="BF"/>
    </w:rPr>
  </w:style>
  <w:style w:type="character" w:customStyle="1" w:styleId="QuoteChar">
    <w:name w:val="Quote Char"/>
    <w:basedOn w:val="DefaultParagraphFont"/>
    <w:link w:val="Quote"/>
    <w:uiPriority w:val="29"/>
    <w:rsid w:val="0027266A"/>
    <w:rPr>
      <w:i/>
      <w:iCs/>
      <w:color w:val="404040" w:themeColor="text1" w:themeTint="BF"/>
    </w:rPr>
  </w:style>
  <w:style w:type="paragraph" w:styleId="ListParagraph">
    <w:name w:val="List Paragraph"/>
    <w:basedOn w:val="Normal"/>
    <w:uiPriority w:val="34"/>
    <w:qFormat/>
    <w:rsid w:val="0027266A"/>
    <w:pPr>
      <w:ind w:left="720"/>
      <w:contextualSpacing/>
    </w:pPr>
  </w:style>
  <w:style w:type="character" w:styleId="IntenseEmphasis">
    <w:name w:val="Intense Emphasis"/>
    <w:basedOn w:val="DefaultParagraphFont"/>
    <w:uiPriority w:val="21"/>
    <w:qFormat/>
    <w:rsid w:val="0027266A"/>
    <w:rPr>
      <w:i/>
      <w:iCs/>
      <w:color w:val="2F5496" w:themeColor="accent1" w:themeShade="BF"/>
    </w:rPr>
  </w:style>
  <w:style w:type="paragraph" w:styleId="IntenseQuote">
    <w:name w:val="Intense Quote"/>
    <w:basedOn w:val="Normal"/>
    <w:next w:val="Normal"/>
    <w:link w:val="IntenseQuoteChar"/>
    <w:uiPriority w:val="30"/>
    <w:qFormat/>
    <w:rsid w:val="00272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266A"/>
    <w:rPr>
      <w:i/>
      <w:iCs/>
      <w:color w:val="2F5496" w:themeColor="accent1" w:themeShade="BF"/>
    </w:rPr>
  </w:style>
  <w:style w:type="character" w:styleId="IntenseReference">
    <w:name w:val="Intense Reference"/>
    <w:basedOn w:val="DefaultParagraphFont"/>
    <w:uiPriority w:val="32"/>
    <w:qFormat/>
    <w:rsid w:val="0027266A"/>
    <w:rPr>
      <w:b/>
      <w:bCs/>
      <w:smallCaps/>
      <w:color w:val="2F5496" w:themeColor="accent1" w:themeShade="BF"/>
      <w:spacing w:val="5"/>
    </w:rPr>
  </w:style>
  <w:style w:type="paragraph" w:styleId="Header">
    <w:name w:val="header"/>
    <w:basedOn w:val="Normal"/>
    <w:link w:val="HeaderChar"/>
    <w:uiPriority w:val="99"/>
    <w:unhideWhenUsed/>
    <w:rsid w:val="00145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08A"/>
  </w:style>
  <w:style w:type="paragraph" w:styleId="Footer">
    <w:name w:val="footer"/>
    <w:basedOn w:val="Normal"/>
    <w:link w:val="FooterChar"/>
    <w:uiPriority w:val="99"/>
    <w:unhideWhenUsed/>
    <w:rsid w:val="00145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859804">
      <w:bodyDiv w:val="1"/>
      <w:marLeft w:val="0"/>
      <w:marRight w:val="0"/>
      <w:marTop w:val="0"/>
      <w:marBottom w:val="0"/>
      <w:divBdr>
        <w:top w:val="none" w:sz="0" w:space="0" w:color="auto"/>
        <w:left w:val="none" w:sz="0" w:space="0" w:color="auto"/>
        <w:bottom w:val="none" w:sz="0" w:space="0" w:color="auto"/>
        <w:right w:val="none" w:sz="0" w:space="0" w:color="auto"/>
      </w:divBdr>
      <w:divsChild>
        <w:div w:id="538664133">
          <w:marLeft w:val="0"/>
          <w:marRight w:val="0"/>
          <w:marTop w:val="0"/>
          <w:marBottom w:val="0"/>
          <w:divBdr>
            <w:top w:val="none" w:sz="0" w:space="0" w:color="auto"/>
            <w:left w:val="none" w:sz="0" w:space="0" w:color="auto"/>
            <w:bottom w:val="none" w:sz="0" w:space="0" w:color="auto"/>
            <w:right w:val="none" w:sz="0" w:space="0" w:color="auto"/>
          </w:divBdr>
          <w:divsChild>
            <w:div w:id="18462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7291">
      <w:bodyDiv w:val="1"/>
      <w:marLeft w:val="0"/>
      <w:marRight w:val="0"/>
      <w:marTop w:val="0"/>
      <w:marBottom w:val="0"/>
      <w:divBdr>
        <w:top w:val="none" w:sz="0" w:space="0" w:color="auto"/>
        <w:left w:val="none" w:sz="0" w:space="0" w:color="auto"/>
        <w:bottom w:val="none" w:sz="0" w:space="0" w:color="auto"/>
        <w:right w:val="none" w:sz="0" w:space="0" w:color="auto"/>
      </w:divBdr>
    </w:div>
    <w:div w:id="938835830">
      <w:bodyDiv w:val="1"/>
      <w:marLeft w:val="0"/>
      <w:marRight w:val="0"/>
      <w:marTop w:val="0"/>
      <w:marBottom w:val="0"/>
      <w:divBdr>
        <w:top w:val="none" w:sz="0" w:space="0" w:color="auto"/>
        <w:left w:val="none" w:sz="0" w:space="0" w:color="auto"/>
        <w:bottom w:val="none" w:sz="0" w:space="0" w:color="auto"/>
        <w:right w:val="none" w:sz="0" w:space="0" w:color="auto"/>
      </w:divBdr>
      <w:divsChild>
        <w:div w:id="1531642931">
          <w:marLeft w:val="0"/>
          <w:marRight w:val="0"/>
          <w:marTop w:val="0"/>
          <w:marBottom w:val="0"/>
          <w:divBdr>
            <w:top w:val="none" w:sz="0" w:space="0" w:color="auto"/>
            <w:left w:val="none" w:sz="0" w:space="0" w:color="auto"/>
            <w:bottom w:val="none" w:sz="0" w:space="0" w:color="auto"/>
            <w:right w:val="none" w:sz="0" w:space="0" w:color="auto"/>
          </w:divBdr>
          <w:divsChild>
            <w:div w:id="1706250742">
              <w:marLeft w:val="0"/>
              <w:marRight w:val="0"/>
              <w:marTop w:val="0"/>
              <w:marBottom w:val="0"/>
              <w:divBdr>
                <w:top w:val="none" w:sz="0" w:space="0" w:color="auto"/>
                <w:left w:val="none" w:sz="0" w:space="0" w:color="auto"/>
                <w:bottom w:val="none" w:sz="0" w:space="0" w:color="auto"/>
                <w:right w:val="none" w:sz="0" w:space="0" w:color="auto"/>
              </w:divBdr>
              <w:divsChild>
                <w:div w:id="1487630767">
                  <w:marLeft w:val="0"/>
                  <w:marRight w:val="0"/>
                  <w:marTop w:val="0"/>
                  <w:marBottom w:val="0"/>
                  <w:divBdr>
                    <w:top w:val="none" w:sz="0" w:space="0" w:color="auto"/>
                    <w:left w:val="none" w:sz="0" w:space="0" w:color="auto"/>
                    <w:bottom w:val="none" w:sz="0" w:space="0" w:color="auto"/>
                    <w:right w:val="none" w:sz="0" w:space="0" w:color="auto"/>
                  </w:divBdr>
                  <w:divsChild>
                    <w:div w:id="1755593701">
                      <w:marLeft w:val="0"/>
                      <w:marRight w:val="0"/>
                      <w:marTop w:val="0"/>
                      <w:marBottom w:val="0"/>
                      <w:divBdr>
                        <w:top w:val="none" w:sz="0" w:space="0" w:color="auto"/>
                        <w:left w:val="none" w:sz="0" w:space="0" w:color="auto"/>
                        <w:bottom w:val="none" w:sz="0" w:space="0" w:color="auto"/>
                        <w:right w:val="none" w:sz="0" w:space="0" w:color="auto"/>
                      </w:divBdr>
                      <w:divsChild>
                        <w:div w:id="2044280095">
                          <w:marLeft w:val="0"/>
                          <w:marRight w:val="0"/>
                          <w:marTop w:val="0"/>
                          <w:marBottom w:val="0"/>
                          <w:divBdr>
                            <w:top w:val="none" w:sz="0" w:space="0" w:color="auto"/>
                            <w:left w:val="none" w:sz="0" w:space="0" w:color="auto"/>
                            <w:bottom w:val="none" w:sz="0" w:space="0" w:color="auto"/>
                            <w:right w:val="none" w:sz="0" w:space="0" w:color="auto"/>
                          </w:divBdr>
                          <w:divsChild>
                            <w:div w:id="2090079804">
                              <w:marLeft w:val="0"/>
                              <w:marRight w:val="0"/>
                              <w:marTop w:val="0"/>
                              <w:marBottom w:val="0"/>
                              <w:divBdr>
                                <w:top w:val="none" w:sz="0" w:space="0" w:color="auto"/>
                                <w:left w:val="none" w:sz="0" w:space="0" w:color="auto"/>
                                <w:bottom w:val="none" w:sz="0" w:space="0" w:color="auto"/>
                                <w:right w:val="none" w:sz="0" w:space="0" w:color="auto"/>
                              </w:divBdr>
                            </w:div>
                          </w:divsChild>
                        </w:div>
                        <w:div w:id="307132597">
                          <w:marLeft w:val="0"/>
                          <w:marRight w:val="0"/>
                          <w:marTop w:val="0"/>
                          <w:marBottom w:val="0"/>
                          <w:divBdr>
                            <w:top w:val="none" w:sz="0" w:space="0" w:color="auto"/>
                            <w:left w:val="none" w:sz="0" w:space="0" w:color="auto"/>
                            <w:bottom w:val="none" w:sz="0" w:space="0" w:color="auto"/>
                            <w:right w:val="none" w:sz="0" w:space="0" w:color="auto"/>
                          </w:divBdr>
                          <w:divsChild>
                            <w:div w:id="942345662">
                              <w:marLeft w:val="0"/>
                              <w:marRight w:val="0"/>
                              <w:marTop w:val="0"/>
                              <w:marBottom w:val="0"/>
                              <w:divBdr>
                                <w:top w:val="none" w:sz="0" w:space="0" w:color="auto"/>
                                <w:left w:val="none" w:sz="0" w:space="0" w:color="auto"/>
                                <w:bottom w:val="none" w:sz="0" w:space="0" w:color="auto"/>
                                <w:right w:val="none" w:sz="0" w:space="0" w:color="auto"/>
                              </w:divBdr>
                              <w:divsChild>
                                <w:div w:id="1825850971">
                                  <w:marLeft w:val="0"/>
                                  <w:marRight w:val="0"/>
                                  <w:marTop w:val="0"/>
                                  <w:marBottom w:val="0"/>
                                  <w:divBdr>
                                    <w:top w:val="none" w:sz="0" w:space="0" w:color="auto"/>
                                    <w:left w:val="none" w:sz="0" w:space="0" w:color="auto"/>
                                    <w:bottom w:val="none" w:sz="0" w:space="0" w:color="auto"/>
                                    <w:right w:val="none" w:sz="0" w:space="0" w:color="auto"/>
                                  </w:divBdr>
                                </w:div>
                              </w:divsChild>
                            </w:div>
                            <w:div w:id="1807163555">
                              <w:marLeft w:val="0"/>
                              <w:marRight w:val="0"/>
                              <w:marTop w:val="0"/>
                              <w:marBottom w:val="0"/>
                              <w:divBdr>
                                <w:top w:val="none" w:sz="0" w:space="0" w:color="auto"/>
                                <w:left w:val="none" w:sz="0" w:space="0" w:color="auto"/>
                                <w:bottom w:val="none" w:sz="0" w:space="0" w:color="auto"/>
                                <w:right w:val="none" w:sz="0" w:space="0" w:color="auto"/>
                              </w:divBdr>
                              <w:divsChild>
                                <w:div w:id="7251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2615">
          <w:marLeft w:val="0"/>
          <w:marRight w:val="0"/>
          <w:marTop w:val="0"/>
          <w:marBottom w:val="0"/>
          <w:divBdr>
            <w:top w:val="none" w:sz="0" w:space="0" w:color="auto"/>
            <w:left w:val="none" w:sz="0" w:space="0" w:color="auto"/>
            <w:bottom w:val="none" w:sz="0" w:space="0" w:color="auto"/>
            <w:right w:val="none" w:sz="0" w:space="0" w:color="auto"/>
          </w:divBdr>
          <w:divsChild>
            <w:div w:id="1932473153">
              <w:marLeft w:val="0"/>
              <w:marRight w:val="0"/>
              <w:marTop w:val="0"/>
              <w:marBottom w:val="0"/>
              <w:divBdr>
                <w:top w:val="none" w:sz="0" w:space="0" w:color="auto"/>
                <w:left w:val="none" w:sz="0" w:space="0" w:color="auto"/>
                <w:bottom w:val="none" w:sz="0" w:space="0" w:color="auto"/>
                <w:right w:val="none" w:sz="0" w:space="0" w:color="auto"/>
              </w:divBdr>
              <w:divsChild>
                <w:div w:id="1549293951">
                  <w:marLeft w:val="0"/>
                  <w:marRight w:val="0"/>
                  <w:marTop w:val="0"/>
                  <w:marBottom w:val="0"/>
                  <w:divBdr>
                    <w:top w:val="none" w:sz="0" w:space="0" w:color="auto"/>
                    <w:left w:val="none" w:sz="0" w:space="0" w:color="auto"/>
                    <w:bottom w:val="none" w:sz="0" w:space="0" w:color="auto"/>
                    <w:right w:val="none" w:sz="0" w:space="0" w:color="auto"/>
                  </w:divBdr>
                  <w:divsChild>
                    <w:div w:id="1513227387">
                      <w:marLeft w:val="0"/>
                      <w:marRight w:val="0"/>
                      <w:marTop w:val="0"/>
                      <w:marBottom w:val="0"/>
                      <w:divBdr>
                        <w:top w:val="none" w:sz="0" w:space="0" w:color="auto"/>
                        <w:left w:val="none" w:sz="0" w:space="0" w:color="auto"/>
                        <w:bottom w:val="none" w:sz="0" w:space="0" w:color="auto"/>
                        <w:right w:val="none" w:sz="0" w:space="0" w:color="auto"/>
                      </w:divBdr>
                      <w:divsChild>
                        <w:div w:id="947005680">
                          <w:marLeft w:val="0"/>
                          <w:marRight w:val="0"/>
                          <w:marTop w:val="0"/>
                          <w:marBottom w:val="0"/>
                          <w:divBdr>
                            <w:top w:val="none" w:sz="0" w:space="0" w:color="auto"/>
                            <w:left w:val="none" w:sz="0" w:space="0" w:color="auto"/>
                            <w:bottom w:val="none" w:sz="0" w:space="0" w:color="auto"/>
                            <w:right w:val="none" w:sz="0" w:space="0" w:color="auto"/>
                          </w:divBdr>
                          <w:divsChild>
                            <w:div w:id="361709574">
                              <w:marLeft w:val="0"/>
                              <w:marRight w:val="0"/>
                              <w:marTop w:val="0"/>
                              <w:marBottom w:val="0"/>
                              <w:divBdr>
                                <w:top w:val="none" w:sz="0" w:space="0" w:color="auto"/>
                                <w:left w:val="none" w:sz="0" w:space="0" w:color="auto"/>
                                <w:bottom w:val="none" w:sz="0" w:space="0" w:color="auto"/>
                                <w:right w:val="none" w:sz="0" w:space="0" w:color="auto"/>
                              </w:divBdr>
                            </w:div>
                          </w:divsChild>
                        </w:div>
                        <w:div w:id="8501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570877">
      <w:bodyDiv w:val="1"/>
      <w:marLeft w:val="0"/>
      <w:marRight w:val="0"/>
      <w:marTop w:val="0"/>
      <w:marBottom w:val="0"/>
      <w:divBdr>
        <w:top w:val="none" w:sz="0" w:space="0" w:color="auto"/>
        <w:left w:val="none" w:sz="0" w:space="0" w:color="auto"/>
        <w:bottom w:val="none" w:sz="0" w:space="0" w:color="auto"/>
        <w:right w:val="none" w:sz="0" w:space="0" w:color="auto"/>
      </w:divBdr>
      <w:divsChild>
        <w:div w:id="322709555">
          <w:marLeft w:val="0"/>
          <w:marRight w:val="0"/>
          <w:marTop w:val="0"/>
          <w:marBottom w:val="0"/>
          <w:divBdr>
            <w:top w:val="none" w:sz="0" w:space="0" w:color="auto"/>
            <w:left w:val="none" w:sz="0" w:space="0" w:color="auto"/>
            <w:bottom w:val="none" w:sz="0" w:space="0" w:color="auto"/>
            <w:right w:val="none" w:sz="0" w:space="0" w:color="auto"/>
          </w:divBdr>
          <w:divsChild>
            <w:div w:id="16406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647">
      <w:bodyDiv w:val="1"/>
      <w:marLeft w:val="0"/>
      <w:marRight w:val="0"/>
      <w:marTop w:val="0"/>
      <w:marBottom w:val="0"/>
      <w:divBdr>
        <w:top w:val="none" w:sz="0" w:space="0" w:color="auto"/>
        <w:left w:val="none" w:sz="0" w:space="0" w:color="auto"/>
        <w:bottom w:val="none" w:sz="0" w:space="0" w:color="auto"/>
        <w:right w:val="none" w:sz="0" w:space="0" w:color="auto"/>
      </w:divBdr>
    </w:div>
    <w:div w:id="1734153500">
      <w:bodyDiv w:val="1"/>
      <w:marLeft w:val="0"/>
      <w:marRight w:val="0"/>
      <w:marTop w:val="0"/>
      <w:marBottom w:val="0"/>
      <w:divBdr>
        <w:top w:val="none" w:sz="0" w:space="0" w:color="auto"/>
        <w:left w:val="none" w:sz="0" w:space="0" w:color="auto"/>
        <w:bottom w:val="none" w:sz="0" w:space="0" w:color="auto"/>
        <w:right w:val="none" w:sz="0" w:space="0" w:color="auto"/>
      </w:divBdr>
      <w:divsChild>
        <w:div w:id="1273053206">
          <w:marLeft w:val="0"/>
          <w:marRight w:val="0"/>
          <w:marTop w:val="0"/>
          <w:marBottom w:val="0"/>
          <w:divBdr>
            <w:top w:val="none" w:sz="0" w:space="0" w:color="auto"/>
            <w:left w:val="none" w:sz="0" w:space="0" w:color="auto"/>
            <w:bottom w:val="none" w:sz="0" w:space="0" w:color="auto"/>
            <w:right w:val="none" w:sz="0" w:space="0" w:color="auto"/>
          </w:divBdr>
          <w:divsChild>
            <w:div w:id="1289973673">
              <w:marLeft w:val="0"/>
              <w:marRight w:val="0"/>
              <w:marTop w:val="0"/>
              <w:marBottom w:val="0"/>
              <w:divBdr>
                <w:top w:val="none" w:sz="0" w:space="0" w:color="auto"/>
                <w:left w:val="none" w:sz="0" w:space="0" w:color="auto"/>
                <w:bottom w:val="none" w:sz="0" w:space="0" w:color="auto"/>
                <w:right w:val="none" w:sz="0" w:space="0" w:color="auto"/>
              </w:divBdr>
              <w:divsChild>
                <w:div w:id="1298024285">
                  <w:marLeft w:val="0"/>
                  <w:marRight w:val="0"/>
                  <w:marTop w:val="0"/>
                  <w:marBottom w:val="0"/>
                  <w:divBdr>
                    <w:top w:val="none" w:sz="0" w:space="0" w:color="auto"/>
                    <w:left w:val="none" w:sz="0" w:space="0" w:color="auto"/>
                    <w:bottom w:val="none" w:sz="0" w:space="0" w:color="auto"/>
                    <w:right w:val="none" w:sz="0" w:space="0" w:color="auto"/>
                  </w:divBdr>
                  <w:divsChild>
                    <w:div w:id="1632126696">
                      <w:marLeft w:val="0"/>
                      <w:marRight w:val="0"/>
                      <w:marTop w:val="0"/>
                      <w:marBottom w:val="0"/>
                      <w:divBdr>
                        <w:top w:val="none" w:sz="0" w:space="0" w:color="auto"/>
                        <w:left w:val="none" w:sz="0" w:space="0" w:color="auto"/>
                        <w:bottom w:val="none" w:sz="0" w:space="0" w:color="auto"/>
                        <w:right w:val="none" w:sz="0" w:space="0" w:color="auto"/>
                      </w:divBdr>
                      <w:divsChild>
                        <w:div w:id="1993756607">
                          <w:marLeft w:val="0"/>
                          <w:marRight w:val="0"/>
                          <w:marTop w:val="0"/>
                          <w:marBottom w:val="0"/>
                          <w:divBdr>
                            <w:top w:val="none" w:sz="0" w:space="0" w:color="auto"/>
                            <w:left w:val="none" w:sz="0" w:space="0" w:color="auto"/>
                            <w:bottom w:val="none" w:sz="0" w:space="0" w:color="auto"/>
                            <w:right w:val="none" w:sz="0" w:space="0" w:color="auto"/>
                          </w:divBdr>
                          <w:divsChild>
                            <w:div w:id="158547959">
                              <w:marLeft w:val="0"/>
                              <w:marRight w:val="0"/>
                              <w:marTop w:val="0"/>
                              <w:marBottom w:val="0"/>
                              <w:divBdr>
                                <w:top w:val="none" w:sz="0" w:space="0" w:color="auto"/>
                                <w:left w:val="none" w:sz="0" w:space="0" w:color="auto"/>
                                <w:bottom w:val="none" w:sz="0" w:space="0" w:color="auto"/>
                                <w:right w:val="none" w:sz="0" w:space="0" w:color="auto"/>
                              </w:divBdr>
                            </w:div>
                          </w:divsChild>
                        </w:div>
                        <w:div w:id="154149806">
                          <w:marLeft w:val="0"/>
                          <w:marRight w:val="0"/>
                          <w:marTop w:val="0"/>
                          <w:marBottom w:val="0"/>
                          <w:divBdr>
                            <w:top w:val="none" w:sz="0" w:space="0" w:color="auto"/>
                            <w:left w:val="none" w:sz="0" w:space="0" w:color="auto"/>
                            <w:bottom w:val="none" w:sz="0" w:space="0" w:color="auto"/>
                            <w:right w:val="none" w:sz="0" w:space="0" w:color="auto"/>
                          </w:divBdr>
                          <w:divsChild>
                            <w:div w:id="208341167">
                              <w:marLeft w:val="0"/>
                              <w:marRight w:val="0"/>
                              <w:marTop w:val="0"/>
                              <w:marBottom w:val="0"/>
                              <w:divBdr>
                                <w:top w:val="none" w:sz="0" w:space="0" w:color="auto"/>
                                <w:left w:val="none" w:sz="0" w:space="0" w:color="auto"/>
                                <w:bottom w:val="none" w:sz="0" w:space="0" w:color="auto"/>
                                <w:right w:val="none" w:sz="0" w:space="0" w:color="auto"/>
                              </w:divBdr>
                              <w:divsChild>
                                <w:div w:id="1674798711">
                                  <w:marLeft w:val="0"/>
                                  <w:marRight w:val="0"/>
                                  <w:marTop w:val="0"/>
                                  <w:marBottom w:val="0"/>
                                  <w:divBdr>
                                    <w:top w:val="none" w:sz="0" w:space="0" w:color="auto"/>
                                    <w:left w:val="none" w:sz="0" w:space="0" w:color="auto"/>
                                    <w:bottom w:val="none" w:sz="0" w:space="0" w:color="auto"/>
                                    <w:right w:val="none" w:sz="0" w:space="0" w:color="auto"/>
                                  </w:divBdr>
                                </w:div>
                              </w:divsChild>
                            </w:div>
                            <w:div w:id="1521043998">
                              <w:marLeft w:val="0"/>
                              <w:marRight w:val="0"/>
                              <w:marTop w:val="0"/>
                              <w:marBottom w:val="0"/>
                              <w:divBdr>
                                <w:top w:val="none" w:sz="0" w:space="0" w:color="auto"/>
                                <w:left w:val="none" w:sz="0" w:space="0" w:color="auto"/>
                                <w:bottom w:val="none" w:sz="0" w:space="0" w:color="auto"/>
                                <w:right w:val="none" w:sz="0" w:space="0" w:color="auto"/>
                              </w:divBdr>
                              <w:divsChild>
                                <w:div w:id="4325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32099">
          <w:marLeft w:val="0"/>
          <w:marRight w:val="0"/>
          <w:marTop w:val="0"/>
          <w:marBottom w:val="0"/>
          <w:divBdr>
            <w:top w:val="none" w:sz="0" w:space="0" w:color="auto"/>
            <w:left w:val="none" w:sz="0" w:space="0" w:color="auto"/>
            <w:bottom w:val="none" w:sz="0" w:space="0" w:color="auto"/>
            <w:right w:val="none" w:sz="0" w:space="0" w:color="auto"/>
          </w:divBdr>
          <w:divsChild>
            <w:div w:id="2045785218">
              <w:marLeft w:val="0"/>
              <w:marRight w:val="0"/>
              <w:marTop w:val="0"/>
              <w:marBottom w:val="0"/>
              <w:divBdr>
                <w:top w:val="none" w:sz="0" w:space="0" w:color="auto"/>
                <w:left w:val="none" w:sz="0" w:space="0" w:color="auto"/>
                <w:bottom w:val="none" w:sz="0" w:space="0" w:color="auto"/>
                <w:right w:val="none" w:sz="0" w:space="0" w:color="auto"/>
              </w:divBdr>
              <w:divsChild>
                <w:div w:id="1146707948">
                  <w:marLeft w:val="0"/>
                  <w:marRight w:val="0"/>
                  <w:marTop w:val="0"/>
                  <w:marBottom w:val="0"/>
                  <w:divBdr>
                    <w:top w:val="none" w:sz="0" w:space="0" w:color="auto"/>
                    <w:left w:val="none" w:sz="0" w:space="0" w:color="auto"/>
                    <w:bottom w:val="none" w:sz="0" w:space="0" w:color="auto"/>
                    <w:right w:val="none" w:sz="0" w:space="0" w:color="auto"/>
                  </w:divBdr>
                  <w:divsChild>
                    <w:div w:id="658732429">
                      <w:marLeft w:val="0"/>
                      <w:marRight w:val="0"/>
                      <w:marTop w:val="0"/>
                      <w:marBottom w:val="0"/>
                      <w:divBdr>
                        <w:top w:val="none" w:sz="0" w:space="0" w:color="auto"/>
                        <w:left w:val="none" w:sz="0" w:space="0" w:color="auto"/>
                        <w:bottom w:val="none" w:sz="0" w:space="0" w:color="auto"/>
                        <w:right w:val="none" w:sz="0" w:space="0" w:color="auto"/>
                      </w:divBdr>
                      <w:divsChild>
                        <w:div w:id="1844855140">
                          <w:marLeft w:val="0"/>
                          <w:marRight w:val="0"/>
                          <w:marTop w:val="0"/>
                          <w:marBottom w:val="0"/>
                          <w:divBdr>
                            <w:top w:val="none" w:sz="0" w:space="0" w:color="auto"/>
                            <w:left w:val="none" w:sz="0" w:space="0" w:color="auto"/>
                            <w:bottom w:val="none" w:sz="0" w:space="0" w:color="auto"/>
                            <w:right w:val="none" w:sz="0" w:space="0" w:color="auto"/>
                          </w:divBdr>
                          <w:divsChild>
                            <w:div w:id="588579579">
                              <w:marLeft w:val="0"/>
                              <w:marRight w:val="0"/>
                              <w:marTop w:val="0"/>
                              <w:marBottom w:val="0"/>
                              <w:divBdr>
                                <w:top w:val="none" w:sz="0" w:space="0" w:color="auto"/>
                                <w:left w:val="none" w:sz="0" w:space="0" w:color="auto"/>
                                <w:bottom w:val="none" w:sz="0" w:space="0" w:color="auto"/>
                                <w:right w:val="none" w:sz="0" w:space="0" w:color="auto"/>
                              </w:divBdr>
                            </w:div>
                          </w:divsChild>
                        </w:div>
                        <w:div w:id="134265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386864">
      <w:bodyDiv w:val="1"/>
      <w:marLeft w:val="0"/>
      <w:marRight w:val="0"/>
      <w:marTop w:val="0"/>
      <w:marBottom w:val="0"/>
      <w:divBdr>
        <w:top w:val="none" w:sz="0" w:space="0" w:color="auto"/>
        <w:left w:val="none" w:sz="0" w:space="0" w:color="auto"/>
        <w:bottom w:val="none" w:sz="0" w:space="0" w:color="auto"/>
        <w:right w:val="none" w:sz="0" w:space="0" w:color="auto"/>
      </w:divBdr>
      <w:divsChild>
        <w:div w:id="290674871">
          <w:marLeft w:val="0"/>
          <w:marRight w:val="0"/>
          <w:marTop w:val="0"/>
          <w:marBottom w:val="0"/>
          <w:divBdr>
            <w:top w:val="none" w:sz="0" w:space="0" w:color="auto"/>
            <w:left w:val="none" w:sz="0" w:space="0" w:color="auto"/>
            <w:bottom w:val="none" w:sz="0" w:space="0" w:color="auto"/>
            <w:right w:val="none" w:sz="0" w:space="0" w:color="auto"/>
          </w:divBdr>
          <w:divsChild>
            <w:div w:id="43899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3865</Characters>
  <Application>Microsoft Office Word</Application>
  <DocSecurity>4</DocSecurity>
  <Lines>32</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Juhasz Ildiko</dc:creator>
  <cp:keywords/>
  <dc:description/>
  <cp:lastModifiedBy>Juhasz Ildiko</cp:lastModifiedBy>
  <cp:revision>2</cp:revision>
  <cp:lastPrinted>2025-04-14T07:54:00Z</cp:lastPrinted>
  <dcterms:created xsi:type="dcterms:W3CDTF">2025-07-24T09:26:00Z</dcterms:created>
  <dcterms:modified xsi:type="dcterms:W3CDTF">2025-07-24T09:26:00Z</dcterms:modified>
</cp:coreProperties>
</file>