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1C7CBD3F"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81302B">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sidR="00997B56">
        <w:rPr>
          <w:rFonts w:cstheme="minorHAnsi"/>
          <w:sz w:val="24"/>
          <w:szCs w:val="24"/>
        </w:rPr>
        <w:t xml:space="preserve"> și</w:t>
      </w:r>
      <w:r>
        <w:rPr>
          <w:rFonts w:cstheme="minorHAnsi"/>
          <w:sz w:val="24"/>
          <w:szCs w:val="24"/>
        </w:rPr>
        <w:t xml:space="preserve">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60"/>
        <w:gridCol w:w="3150"/>
        <w:gridCol w:w="3330"/>
      </w:tblGrid>
      <w:tr w:rsidR="00A84859" w:rsidRPr="00FF60E4" w14:paraId="6B1688FE"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76AAAC4" w14:textId="75CF87ED" w:rsidR="00A84859" w:rsidRDefault="00A84859" w:rsidP="00A84859">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A84859" w:rsidRPr="00FF60E4" w14:paraId="08249B50"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F283F69" w14:textId="1B8835C7" w:rsidR="00A84859" w:rsidRDefault="00A84859" w:rsidP="00A84859">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56159142" w14:textId="66BF2590"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A84859" w:rsidRPr="00FF60E4" w14:paraId="495E750D"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7A335A" w14:textId="04F0FCC3" w:rsidR="00A84859" w:rsidRDefault="00A84859" w:rsidP="00A84859">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1210DFDC" w14:textId="7C0DC1A4"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428EC83"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A84859" w:rsidRPr="00FF60E4" w14:paraId="2B0DE055"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A46168A" w14:textId="03B714EB" w:rsidR="00A84859" w:rsidRDefault="00A84859" w:rsidP="00A84859">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2DDB88BF" w14:textId="61064F67"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27260903"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29C5613" w14:textId="1841731A" w:rsidR="00A84859" w:rsidRDefault="00A84859" w:rsidP="00A84859">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329ED76B" w14:textId="73BB851F"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330" w:type="dxa"/>
            <w:tcBorders>
              <w:top w:val="single" w:sz="4" w:space="0" w:color="auto"/>
              <w:left w:val="nil"/>
              <w:bottom w:val="single" w:sz="4" w:space="0" w:color="auto"/>
              <w:right w:val="single" w:sz="4" w:space="0" w:color="auto"/>
            </w:tcBorders>
          </w:tcPr>
          <w:p w14:paraId="12BAE669" w14:textId="7BEEEB85"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22234C31"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14FE0BC" w14:textId="13C0B380" w:rsidR="00A84859" w:rsidRDefault="00A84859" w:rsidP="00A84859">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0140042A"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CAF174D" w14:textId="066F5BAD" w:rsidR="00A84859" w:rsidRDefault="00A84859" w:rsidP="00A84859">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631AE0DF"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70B818C" w14:textId="5ABB8921" w:rsidR="00A84859" w:rsidRDefault="00A84859" w:rsidP="00A84859">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1CF07620"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BC3845B" w14:textId="7C543041" w:rsidR="00A84859" w:rsidRDefault="00A84859" w:rsidP="00A84859">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56B97A0A" w14:textId="5512C8DE"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A84859" w:rsidRPr="00FF60E4" w14:paraId="268FCF6B"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BD09C43" w14:textId="67AA80CF" w:rsidR="00A84859" w:rsidRDefault="00A84859" w:rsidP="00A84859">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1D079401" w14:textId="376A7C2D"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267CEFFD"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A5B29A7" w14:textId="45F4CC16" w:rsidR="00A84859" w:rsidRDefault="00A84859" w:rsidP="00A84859">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2659DA0A" w14:textId="79F8A480"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595B1454"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73A4617" w14:textId="2EEE55DB" w:rsidR="00A84859" w:rsidRDefault="00A84859" w:rsidP="00A84859">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719FD6E4" w14:textId="6C35F984"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4C96AC36"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3E66584" w14:textId="7B72912A" w:rsidR="00A84859" w:rsidRDefault="00A84859" w:rsidP="00A84859">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08D12FE1" w14:textId="65604D36"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736EA307"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42A7BE4" w14:textId="7BA3224F" w:rsidR="00A84859" w:rsidRDefault="00A84859" w:rsidP="00A84859">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CDF9C71" w14:textId="346DBFBA"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0D57BD23"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006CB14C" w14:textId="025CF45C" w:rsidR="00A84859" w:rsidRDefault="00A84859" w:rsidP="00A84859">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64DA4FDA" w14:textId="31D7247F"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54F9EA1D"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C353624" w14:textId="6B63F18F" w:rsidR="00A84859" w:rsidRDefault="00A84859" w:rsidP="00A84859">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206B0E72" w14:textId="01706EBE"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70E92F87"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00CD612" w14:textId="7BE65D91" w:rsidR="00A84859" w:rsidRDefault="00A84859" w:rsidP="00A84859">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777D4967" w14:textId="01ADC10B"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Suciu Róbert-Ignác</w:t>
            </w:r>
          </w:p>
        </w:tc>
        <w:tc>
          <w:tcPr>
            <w:tcW w:w="3330" w:type="dxa"/>
            <w:tcBorders>
              <w:top w:val="single" w:sz="4" w:space="0" w:color="auto"/>
              <w:left w:val="nil"/>
              <w:bottom w:val="single" w:sz="4" w:space="0" w:color="auto"/>
              <w:right w:val="single" w:sz="4" w:space="0" w:color="auto"/>
            </w:tcBorders>
          </w:tcPr>
          <w:p w14:paraId="1C75DE98" w14:textId="01D376B3"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156FAB74"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A9AEE2" w14:textId="4FA08560" w:rsidR="00A84859" w:rsidRDefault="00A84859" w:rsidP="00A84859">
            <w:pPr>
              <w:spacing w:after="0" w:line="240" w:lineRule="auto"/>
              <w:rPr>
                <w:rFonts w:ascii="Calibri" w:hAnsi="Calibri" w:cs="Calibri"/>
                <w:color w:val="000000"/>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2FA70193" w14:textId="40AE7139"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Nan Brigitta</w:t>
            </w:r>
          </w:p>
        </w:tc>
        <w:tc>
          <w:tcPr>
            <w:tcW w:w="3330" w:type="dxa"/>
            <w:tcBorders>
              <w:top w:val="single" w:sz="4" w:space="0" w:color="auto"/>
              <w:left w:val="nil"/>
              <w:bottom w:val="single" w:sz="4" w:space="0" w:color="auto"/>
              <w:right w:val="single" w:sz="4" w:space="0" w:color="auto"/>
            </w:tcBorders>
          </w:tcPr>
          <w:p w14:paraId="34F42657" w14:textId="0261BFAC"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A84859" w:rsidRPr="00FF60E4" w14:paraId="06D1EF44" w14:textId="77777777" w:rsidTr="00A84859">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6882B69" w14:textId="439B5B38"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50F62F23" w14:textId="78D19479"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A84859" w:rsidRPr="0019567D" w:rsidRDefault="00A84859" w:rsidP="00A84859">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A84859" w:rsidRPr="00FF60E4" w14:paraId="2E0610F9" w14:textId="77777777" w:rsidTr="00A84859">
        <w:trPr>
          <w:trHeight w:val="262"/>
        </w:trPr>
        <w:tc>
          <w:tcPr>
            <w:tcW w:w="460" w:type="dxa"/>
            <w:tcBorders>
              <w:top w:val="single" w:sz="4" w:space="0" w:color="auto"/>
              <w:left w:val="single" w:sz="4" w:space="0" w:color="auto"/>
              <w:bottom w:val="single" w:sz="4" w:space="0" w:color="auto"/>
              <w:right w:val="single" w:sz="4" w:space="0" w:color="auto"/>
            </w:tcBorders>
            <w:vAlign w:val="bottom"/>
          </w:tcPr>
          <w:p w14:paraId="04D12090" w14:textId="43ECA3F9"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3150" w:type="dxa"/>
            <w:tcBorders>
              <w:top w:val="single" w:sz="4" w:space="0" w:color="auto"/>
              <w:left w:val="nil"/>
              <w:bottom w:val="single" w:sz="4" w:space="0" w:color="auto"/>
              <w:right w:val="single" w:sz="4" w:space="0" w:color="auto"/>
            </w:tcBorders>
          </w:tcPr>
          <w:p w14:paraId="65DAD475" w14:textId="71DD171E" w:rsidR="00A84859"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Szőgyör Imelda Gabriella</w:t>
            </w:r>
          </w:p>
        </w:tc>
        <w:tc>
          <w:tcPr>
            <w:tcW w:w="3330" w:type="dxa"/>
            <w:tcBorders>
              <w:top w:val="single" w:sz="4" w:space="0" w:color="auto"/>
              <w:left w:val="nil"/>
              <w:bottom w:val="single" w:sz="4" w:space="0" w:color="auto"/>
              <w:right w:val="single" w:sz="4" w:space="0" w:color="auto"/>
            </w:tcBorders>
          </w:tcPr>
          <w:p w14:paraId="17157A6B" w14:textId="1D5E51BC" w:rsidR="00A84859" w:rsidRPr="0019567D"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A84859" w:rsidRPr="00FF60E4" w14:paraId="40C363AD"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95F0D57" w14:textId="1390FF38"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45E003EB" w:rsidR="00A84859" w:rsidRPr="00F054A4"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84859" w:rsidRPr="00FF60E4" w14:paraId="284C2240"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2D3B898" w14:textId="3BCE2DCF"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A84859" w:rsidRPr="00F054A4" w:rsidRDefault="00A84859" w:rsidP="00A84859">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84859" w:rsidRPr="00FF60E4" w14:paraId="24AE1E26"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BCAC64C" w14:textId="3B1EB5B8"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84859" w:rsidRPr="00FF60E4" w14:paraId="63748B95"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6C765BB" w14:textId="1C5BD013"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A84859" w:rsidRPr="00FF60E4" w14:paraId="5522042B"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91BB5BD" w14:textId="7C82B7A5"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84859" w:rsidRPr="00FF60E4" w14:paraId="25BFEDC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506BB58" w14:textId="5FEB897F" w:rsidR="00A84859" w:rsidRPr="00F054A4"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A84859" w:rsidRPr="00F054A4"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25649652"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A84859" w:rsidRPr="00FF60E4" w14:paraId="107908B4"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ECC733F" w14:textId="1C26B7A9" w:rsidR="00A84859" w:rsidRDefault="00A84859" w:rsidP="00A84859">
            <w:pPr>
              <w:spacing w:after="0" w:line="240" w:lineRule="auto"/>
              <w:rPr>
                <w:rFonts w:ascii="Calibri" w:hAnsi="Calibri" w:cs="Calibri"/>
                <w:color w:val="000000"/>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A84859"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12C6CC1" w:rsidR="00A84859" w:rsidRPr="00F054A4" w:rsidRDefault="00A84859" w:rsidP="00A84859">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A84859" w:rsidRPr="00FF60E4" w14:paraId="2935255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F10D2BD" w14:textId="5520FCA8" w:rsidR="00A84859" w:rsidRPr="0019567D"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A84859" w:rsidRPr="00F054A4" w:rsidRDefault="00A84859" w:rsidP="00A84859">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A84859" w:rsidRPr="00F054A4" w:rsidRDefault="00A84859" w:rsidP="00A84859">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A84859" w:rsidRPr="00FF60E4" w14:paraId="4E2788D3"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6E55EC0" w14:textId="5477C84B" w:rsidR="00A84859" w:rsidRPr="00F054A4"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A84859" w:rsidRPr="00F054A4" w:rsidRDefault="00A84859" w:rsidP="00A84859">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61081021" w:rsidR="00A84859" w:rsidRPr="00F054A4" w:rsidRDefault="00A84859" w:rsidP="00A84859">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A84859" w:rsidRPr="00FF60E4" w14:paraId="39520FD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DB8F4B9" w14:textId="7D78D179" w:rsidR="00A84859" w:rsidRPr="00F054A4"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1B913EEB" w14:textId="0D5FB3A8"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330" w:type="dxa"/>
            <w:tcBorders>
              <w:top w:val="single" w:sz="4" w:space="0" w:color="auto"/>
              <w:left w:val="single" w:sz="6" w:space="0" w:color="auto"/>
              <w:bottom w:val="single" w:sz="4" w:space="0" w:color="auto"/>
              <w:right w:val="single" w:sz="4" w:space="0" w:color="auto"/>
            </w:tcBorders>
          </w:tcPr>
          <w:p w14:paraId="2E276B74" w14:textId="1D482472" w:rsidR="00A84859" w:rsidRPr="00A65075" w:rsidRDefault="00A84859" w:rsidP="00A84859">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84859" w:rsidRPr="00FF60E4" w14:paraId="47E92E4B"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8445251" w14:textId="39526CBF" w:rsidR="00A84859" w:rsidRPr="00F054A4"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A84859" w:rsidRPr="00A65075" w:rsidRDefault="00A84859" w:rsidP="00A84859">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A84859" w:rsidRPr="00FF60E4" w14:paraId="288D36C8"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7A1D69A" w14:textId="0F1C746E" w:rsidR="00A84859" w:rsidRPr="00F054A4"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A84859" w:rsidRPr="00A65075" w:rsidRDefault="00A84859" w:rsidP="00A84859">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A84859" w:rsidRPr="00FF60E4" w14:paraId="46469372"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C7B6F85" w14:textId="33C9AB94" w:rsidR="00A84859" w:rsidRPr="00F054A4" w:rsidRDefault="00A84859" w:rsidP="00A84859">
            <w:pPr>
              <w:spacing w:after="0" w:line="240" w:lineRule="auto"/>
              <w:rPr>
                <w:rFonts w:cstheme="minorHAnsi"/>
                <w:color w:val="000000"/>
                <w:sz w:val="24"/>
                <w:szCs w:val="24"/>
                <w:lang w:val="ro-RO" w:eastAsia="ro-RO"/>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A84859" w:rsidRPr="00A65075" w:rsidRDefault="00A84859" w:rsidP="00A84859">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A84859" w:rsidRPr="00FF60E4" w14:paraId="7E7BD0D2"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C934F96" w14:textId="48789CC5" w:rsidR="00A84859" w:rsidRPr="00A65075"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A84859" w:rsidRPr="00FF60E4" w14:paraId="7740E54E"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F0700EC" w14:textId="18CFCE16"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7ABB48A7" w14:textId="7CF40007"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3330" w:type="dxa"/>
            <w:tcBorders>
              <w:top w:val="single" w:sz="4" w:space="0" w:color="auto"/>
              <w:left w:val="single" w:sz="6" w:space="0" w:color="auto"/>
              <w:bottom w:val="single" w:sz="4" w:space="0" w:color="auto"/>
              <w:right w:val="single" w:sz="4" w:space="0" w:color="auto"/>
            </w:tcBorders>
          </w:tcPr>
          <w:p w14:paraId="7DDF36A9" w14:textId="37B201E2" w:rsidR="00A84859" w:rsidRPr="00A65075" w:rsidRDefault="00A84859" w:rsidP="00A84859">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A84859" w:rsidRPr="00FF60E4" w14:paraId="27B6DD3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FA9E18B" w14:textId="69E738AA"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033E3CE2" w14:textId="42FEFFF6" w:rsidR="00A84859" w:rsidRPr="00A65075" w:rsidRDefault="00A84859" w:rsidP="00A84859">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330" w:type="dxa"/>
            <w:tcBorders>
              <w:top w:val="single" w:sz="4" w:space="0" w:color="auto"/>
              <w:left w:val="single" w:sz="6" w:space="0" w:color="auto"/>
              <w:bottom w:val="single" w:sz="4" w:space="0" w:color="auto"/>
              <w:right w:val="single" w:sz="4" w:space="0" w:color="auto"/>
            </w:tcBorders>
          </w:tcPr>
          <w:p w14:paraId="05B2641A" w14:textId="4BAE576F" w:rsidR="00A84859" w:rsidRPr="00A65075" w:rsidRDefault="00A84859" w:rsidP="00A84859">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A84859" w:rsidRPr="00FF60E4" w14:paraId="1B717562"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D505D8F" w14:textId="514F58AD"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A84859" w:rsidRPr="00A65075" w:rsidRDefault="00A84859" w:rsidP="00A84859">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A84859" w:rsidRPr="00A65075" w:rsidRDefault="00A84859" w:rsidP="00A84859">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A84859" w:rsidRPr="00FF60E4" w14:paraId="12F1D0C9"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AB0DE75" w14:textId="4E04AAAD"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A84859" w:rsidRPr="00F054A4" w:rsidRDefault="00A84859" w:rsidP="00A84859">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A84859" w:rsidRPr="00F054A4" w:rsidRDefault="00A84859" w:rsidP="00A84859">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A84859" w:rsidRPr="00FF60E4" w14:paraId="7489B617"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1E3766D" w14:textId="443C890E"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A84859" w:rsidRPr="00F054A4" w:rsidRDefault="00A84859" w:rsidP="00A84859">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A84859" w:rsidRPr="00F054A4" w:rsidRDefault="00A84859" w:rsidP="00A84859">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84859" w:rsidRPr="00FF60E4" w14:paraId="04F3CB86"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21B7967" w14:textId="249580FE"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A84859" w:rsidRPr="00F054A4" w:rsidRDefault="00A84859" w:rsidP="00A84859">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A84859" w:rsidRPr="00F054A4" w:rsidRDefault="00A84859" w:rsidP="00A84859">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84859" w:rsidRPr="00FF60E4" w14:paraId="728CF134"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7D387D5" w14:textId="238133F8"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290EBA0A" w14:textId="515E9B2B" w:rsidR="00A84859" w:rsidRPr="00F054A4" w:rsidRDefault="00A84859" w:rsidP="00A84859">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330" w:type="dxa"/>
            <w:tcBorders>
              <w:top w:val="single" w:sz="4" w:space="0" w:color="auto"/>
              <w:left w:val="single" w:sz="6" w:space="0" w:color="auto"/>
              <w:bottom w:val="single" w:sz="4" w:space="0" w:color="auto"/>
              <w:right w:val="single" w:sz="4" w:space="0" w:color="auto"/>
            </w:tcBorders>
          </w:tcPr>
          <w:p w14:paraId="3503EC4C" w14:textId="3D644A0D" w:rsidR="00A84859" w:rsidRPr="00F054A4"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A84859" w:rsidRPr="00FF60E4" w14:paraId="193CEFFD"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44898C4" w14:textId="35A42A00"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A84859" w:rsidRDefault="00A84859" w:rsidP="00A84859">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A84859"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4796A469"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1CF8D88" w14:textId="7EC3CF76" w:rsidR="00A84859" w:rsidRPr="001A6662" w:rsidRDefault="00A84859" w:rsidP="00A84859">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22758555" w14:textId="381A3753" w:rsidR="00A84859" w:rsidRDefault="00A84859" w:rsidP="00A84859">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A84859" w:rsidRDefault="00A84859" w:rsidP="00A8485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84859" w:rsidRPr="00FF60E4" w14:paraId="2EF79590"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92E270F" w14:textId="0D3B0D38" w:rsidR="00A84859" w:rsidRPr="00A84859" w:rsidRDefault="00A84859" w:rsidP="00A84859">
            <w:pPr>
              <w:spacing w:after="0" w:line="240" w:lineRule="auto"/>
              <w:rPr>
                <w:rFonts w:eastAsia="Calibri" w:cstheme="minorHAnsi"/>
                <w:color w:val="000000"/>
                <w:sz w:val="24"/>
                <w:szCs w:val="24"/>
                <w:lang w:val="ro-RO" w:eastAsia="ro-RO"/>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7A9D5F42" w14:textId="23BD8D9B" w:rsidR="00A84859" w:rsidRPr="00A84859" w:rsidRDefault="00A84859" w:rsidP="00A84859">
            <w:pPr>
              <w:spacing w:after="0" w:line="240" w:lineRule="auto"/>
              <w:rPr>
                <w:rFonts w:eastAsia="Calibri" w:cstheme="minorHAnsi"/>
                <w:bCs/>
                <w:sz w:val="24"/>
                <w:szCs w:val="24"/>
              </w:rPr>
            </w:pPr>
            <w:r w:rsidRPr="00A84859">
              <w:rPr>
                <w:sz w:val="24"/>
                <w:szCs w:val="24"/>
              </w:rPr>
              <w:t>Hosszú Emese</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A84859" w:rsidRPr="00A84859" w:rsidRDefault="00A84859" w:rsidP="00A84859">
            <w:pPr>
              <w:spacing w:after="0" w:line="240" w:lineRule="auto"/>
              <w:rPr>
                <w:rFonts w:eastAsia="Calibri" w:cstheme="minorHAnsi"/>
                <w:color w:val="000000"/>
                <w:sz w:val="24"/>
                <w:szCs w:val="24"/>
                <w:lang w:val="ro-RO" w:eastAsia="ro-RO"/>
              </w:rPr>
            </w:pPr>
            <w:r w:rsidRPr="00A84859">
              <w:rPr>
                <w:sz w:val="24"/>
                <w:szCs w:val="24"/>
              </w:rPr>
              <w:t>Consilier</w:t>
            </w:r>
          </w:p>
        </w:tc>
      </w:tr>
      <w:tr w:rsidR="00B70462" w:rsidRPr="00FF60E4" w14:paraId="714EF41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E73DBF5" w14:textId="6C65583B" w:rsidR="00B70462" w:rsidRDefault="00B70462" w:rsidP="00B70462">
            <w:pPr>
              <w:spacing w:after="0" w:line="240" w:lineRule="auto"/>
              <w:rPr>
                <w:rFonts w:ascii="Calibri" w:hAnsi="Calibri" w:cs="Calibri"/>
                <w:color w:val="000000"/>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0DCA0EFD" w14:textId="3D5A1BCD" w:rsidR="00B70462" w:rsidRPr="00A84859" w:rsidRDefault="00B70462" w:rsidP="00A84859">
            <w:pPr>
              <w:spacing w:after="0" w:line="240" w:lineRule="auto"/>
              <w:rPr>
                <w:sz w:val="24"/>
                <w:szCs w:val="24"/>
              </w:rPr>
            </w:pPr>
            <w:r>
              <w:rPr>
                <w:sz w:val="24"/>
                <w:szCs w:val="24"/>
              </w:rPr>
              <w:t>Szebeni Melinda</w:t>
            </w:r>
          </w:p>
        </w:tc>
        <w:tc>
          <w:tcPr>
            <w:tcW w:w="3330" w:type="dxa"/>
            <w:tcBorders>
              <w:top w:val="single" w:sz="4" w:space="0" w:color="auto"/>
              <w:left w:val="single" w:sz="6" w:space="0" w:color="auto"/>
              <w:bottom w:val="single" w:sz="4" w:space="0" w:color="auto"/>
              <w:right w:val="single" w:sz="4" w:space="0" w:color="auto"/>
            </w:tcBorders>
          </w:tcPr>
          <w:p w14:paraId="1BADB03E" w14:textId="6F86B9E4" w:rsidR="00B70462" w:rsidRPr="00A84859" w:rsidRDefault="00B70462" w:rsidP="00B70462">
            <w:pPr>
              <w:spacing w:after="0" w:line="240" w:lineRule="auto"/>
              <w:rPr>
                <w:sz w:val="24"/>
                <w:szCs w:val="24"/>
              </w:rPr>
            </w:pPr>
            <w:proofErr w:type="spellStart"/>
            <w:r>
              <w:rPr>
                <w:sz w:val="24"/>
                <w:szCs w:val="24"/>
              </w:rPr>
              <w:t>Director</w:t>
            </w:r>
            <w:proofErr w:type="spellEnd"/>
            <w:r>
              <w:rPr>
                <w:sz w:val="24"/>
                <w:szCs w:val="24"/>
              </w:rPr>
              <w:t xml:space="preserve"> </w:t>
            </w:r>
            <w:proofErr w:type="spellStart"/>
            <w:r>
              <w:rPr>
                <w:sz w:val="24"/>
                <w:szCs w:val="24"/>
              </w:rPr>
              <w:t>executiv</w:t>
            </w:r>
            <w:proofErr w:type="spellEnd"/>
            <w:r>
              <w:rPr>
                <w:sz w:val="24"/>
                <w:szCs w:val="24"/>
              </w:rPr>
              <w:t xml:space="preserve"> </w:t>
            </w:r>
            <w:proofErr w:type="spellStart"/>
            <w:r>
              <w:rPr>
                <w:sz w:val="24"/>
                <w:szCs w:val="24"/>
              </w:rPr>
              <w:t>adjunct</w:t>
            </w:r>
            <w:proofErr w:type="spellEnd"/>
          </w:p>
        </w:tc>
      </w:tr>
      <w:tr w:rsidR="00B70462" w:rsidRPr="00FF60E4" w14:paraId="1DCB9E09"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362D9366" w14:textId="20D2CC94" w:rsidR="00B70462" w:rsidRDefault="00B70462" w:rsidP="00B70462">
            <w:pPr>
              <w:spacing w:after="0" w:line="240" w:lineRule="auto"/>
              <w:rPr>
                <w:rFonts w:ascii="Calibri" w:hAnsi="Calibri" w:cs="Calibri"/>
                <w:color w:val="000000"/>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0D7C863A" w14:textId="129DFF5B" w:rsidR="00B70462" w:rsidRDefault="008A2E52" w:rsidP="00A84859">
            <w:pPr>
              <w:spacing w:after="0" w:line="240" w:lineRule="auto"/>
              <w:rPr>
                <w:sz w:val="24"/>
                <w:szCs w:val="24"/>
              </w:rPr>
            </w:pPr>
            <w:r>
              <w:rPr>
                <w:sz w:val="24"/>
                <w:szCs w:val="24"/>
              </w:rPr>
              <w:t>Szakáli Tünde</w:t>
            </w:r>
          </w:p>
        </w:tc>
        <w:tc>
          <w:tcPr>
            <w:tcW w:w="3330" w:type="dxa"/>
            <w:tcBorders>
              <w:top w:val="single" w:sz="4" w:space="0" w:color="auto"/>
              <w:left w:val="single" w:sz="6" w:space="0" w:color="auto"/>
              <w:bottom w:val="single" w:sz="4" w:space="0" w:color="auto"/>
              <w:right w:val="single" w:sz="4" w:space="0" w:color="auto"/>
            </w:tcBorders>
          </w:tcPr>
          <w:p w14:paraId="7D360E32" w14:textId="3694B773" w:rsidR="00B70462" w:rsidRDefault="008A2E52" w:rsidP="00B70462">
            <w:pPr>
              <w:spacing w:after="0" w:line="240" w:lineRule="auto"/>
              <w:rPr>
                <w:sz w:val="24"/>
                <w:szCs w:val="24"/>
              </w:rPr>
            </w:pPr>
            <w:proofErr w:type="spellStart"/>
            <w:r>
              <w:rPr>
                <w:sz w:val="24"/>
                <w:szCs w:val="24"/>
              </w:rPr>
              <w:t>Consilier</w:t>
            </w:r>
            <w:proofErr w:type="spellEnd"/>
          </w:p>
        </w:tc>
      </w:tr>
      <w:tr w:rsidR="008A2E52" w:rsidRPr="00FF60E4" w14:paraId="57AC88D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5E26ED4" w14:textId="3AA6F326" w:rsidR="008A2E52" w:rsidRDefault="008A2E52" w:rsidP="00B70462">
            <w:pPr>
              <w:spacing w:after="0" w:line="240" w:lineRule="auto"/>
              <w:rPr>
                <w:rFonts w:ascii="Calibri" w:hAnsi="Calibri" w:cs="Calibri"/>
                <w:color w:val="000000"/>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0AC2BBBF" w14:textId="0C119F23" w:rsidR="008A2E52" w:rsidRDefault="00BB387D" w:rsidP="00A84859">
            <w:pPr>
              <w:spacing w:after="0" w:line="240" w:lineRule="auto"/>
              <w:rPr>
                <w:sz w:val="24"/>
                <w:szCs w:val="24"/>
              </w:rPr>
            </w:pPr>
            <w:r>
              <w:rPr>
                <w:sz w:val="24"/>
                <w:szCs w:val="24"/>
              </w:rPr>
              <w:t>Barcsay Anna-Mária</w:t>
            </w:r>
          </w:p>
        </w:tc>
        <w:tc>
          <w:tcPr>
            <w:tcW w:w="3330" w:type="dxa"/>
            <w:tcBorders>
              <w:top w:val="single" w:sz="4" w:space="0" w:color="auto"/>
              <w:left w:val="single" w:sz="6" w:space="0" w:color="auto"/>
              <w:bottom w:val="single" w:sz="4" w:space="0" w:color="auto"/>
              <w:right w:val="single" w:sz="4" w:space="0" w:color="auto"/>
            </w:tcBorders>
          </w:tcPr>
          <w:p w14:paraId="6BA94442" w14:textId="1F1C56B6" w:rsidR="008A2E52" w:rsidRDefault="00BB387D" w:rsidP="00B70462">
            <w:pPr>
              <w:spacing w:after="0" w:line="240" w:lineRule="auto"/>
              <w:rPr>
                <w:sz w:val="24"/>
                <w:szCs w:val="24"/>
              </w:rPr>
            </w:pPr>
            <w:proofErr w:type="spellStart"/>
            <w:r>
              <w:rPr>
                <w:sz w:val="24"/>
                <w:szCs w:val="24"/>
              </w:rPr>
              <w:t>Consilier</w:t>
            </w:r>
            <w:proofErr w:type="spellEnd"/>
          </w:p>
        </w:tc>
      </w:tr>
      <w:tr w:rsidR="00BB387D" w:rsidRPr="00FF60E4" w14:paraId="7FAB759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97CD4E8" w14:textId="3DA9EA00" w:rsidR="00BB387D" w:rsidRDefault="00BB387D" w:rsidP="00B70462">
            <w:pPr>
              <w:spacing w:after="0" w:line="240" w:lineRule="auto"/>
              <w:rPr>
                <w:rFonts w:ascii="Calibri" w:hAnsi="Calibri" w:cs="Calibri"/>
                <w:color w:val="000000"/>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55009E73" w14:textId="75FAD39B" w:rsidR="00BB387D" w:rsidRDefault="00BB387D" w:rsidP="00A84859">
            <w:pPr>
              <w:spacing w:after="0" w:line="240" w:lineRule="auto"/>
              <w:rPr>
                <w:sz w:val="24"/>
                <w:szCs w:val="24"/>
              </w:rPr>
            </w:pPr>
            <w:r>
              <w:rPr>
                <w:sz w:val="24"/>
                <w:szCs w:val="24"/>
              </w:rPr>
              <w:t>Albert Mónika</w:t>
            </w:r>
          </w:p>
        </w:tc>
        <w:tc>
          <w:tcPr>
            <w:tcW w:w="3330" w:type="dxa"/>
            <w:tcBorders>
              <w:top w:val="single" w:sz="4" w:space="0" w:color="auto"/>
              <w:left w:val="single" w:sz="6" w:space="0" w:color="auto"/>
              <w:bottom w:val="single" w:sz="4" w:space="0" w:color="auto"/>
              <w:right w:val="single" w:sz="4" w:space="0" w:color="auto"/>
            </w:tcBorders>
          </w:tcPr>
          <w:p w14:paraId="13CB7746" w14:textId="7933B83A" w:rsidR="00BB387D" w:rsidRDefault="00BB387D" w:rsidP="00B70462">
            <w:pPr>
              <w:spacing w:after="0" w:line="240" w:lineRule="auto"/>
              <w:rPr>
                <w:sz w:val="24"/>
                <w:szCs w:val="24"/>
              </w:rPr>
            </w:pPr>
            <w:proofErr w:type="spellStart"/>
            <w:r>
              <w:rPr>
                <w:sz w:val="24"/>
                <w:szCs w:val="24"/>
              </w:rPr>
              <w:t>Consilier</w:t>
            </w:r>
            <w:proofErr w:type="spellEnd"/>
          </w:p>
        </w:tc>
      </w:tr>
      <w:tr w:rsidR="00BB387D" w:rsidRPr="00FF60E4" w14:paraId="7ECD4F4C"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326B7D71" w14:textId="220FA00A" w:rsidR="00BB387D" w:rsidRDefault="00BB387D" w:rsidP="00B70462">
            <w:pPr>
              <w:spacing w:after="0" w:line="240" w:lineRule="auto"/>
              <w:rPr>
                <w:rFonts w:ascii="Calibri" w:hAnsi="Calibri" w:cs="Calibri"/>
                <w:color w:val="000000"/>
              </w:rPr>
            </w:pPr>
            <w:r>
              <w:rPr>
                <w:rFonts w:ascii="Calibri" w:hAnsi="Calibri" w:cs="Calibri"/>
                <w:color w:val="000000"/>
              </w:rPr>
              <w:t>49</w:t>
            </w:r>
          </w:p>
        </w:tc>
        <w:tc>
          <w:tcPr>
            <w:tcW w:w="3150" w:type="dxa"/>
            <w:tcBorders>
              <w:top w:val="single" w:sz="4" w:space="0" w:color="auto"/>
              <w:left w:val="single" w:sz="6" w:space="0" w:color="auto"/>
              <w:bottom w:val="single" w:sz="4" w:space="0" w:color="auto"/>
              <w:right w:val="single" w:sz="6" w:space="0" w:color="auto"/>
            </w:tcBorders>
          </w:tcPr>
          <w:p w14:paraId="60B818F0" w14:textId="2B6DB3D0" w:rsidR="00BB387D" w:rsidRDefault="00BB387D" w:rsidP="00A84859">
            <w:pPr>
              <w:spacing w:after="0" w:line="240" w:lineRule="auto"/>
              <w:rPr>
                <w:sz w:val="24"/>
                <w:szCs w:val="24"/>
              </w:rPr>
            </w:pPr>
            <w:proofErr w:type="spellStart"/>
            <w:r>
              <w:rPr>
                <w:sz w:val="24"/>
                <w:szCs w:val="24"/>
              </w:rPr>
              <w:t>Oproiu</w:t>
            </w:r>
            <w:proofErr w:type="spellEnd"/>
            <w:r>
              <w:rPr>
                <w:sz w:val="24"/>
                <w:szCs w:val="24"/>
              </w:rPr>
              <w:t xml:space="preserve"> Monica</w:t>
            </w:r>
          </w:p>
        </w:tc>
        <w:tc>
          <w:tcPr>
            <w:tcW w:w="3330" w:type="dxa"/>
            <w:tcBorders>
              <w:top w:val="single" w:sz="4" w:space="0" w:color="auto"/>
              <w:left w:val="single" w:sz="6" w:space="0" w:color="auto"/>
              <w:bottom w:val="single" w:sz="4" w:space="0" w:color="auto"/>
              <w:right w:val="single" w:sz="4" w:space="0" w:color="auto"/>
            </w:tcBorders>
          </w:tcPr>
          <w:p w14:paraId="11A19492" w14:textId="2E59FDBC" w:rsidR="00BB387D" w:rsidRDefault="00BB387D" w:rsidP="00B70462">
            <w:pPr>
              <w:spacing w:after="0" w:line="240" w:lineRule="auto"/>
              <w:rPr>
                <w:sz w:val="24"/>
                <w:szCs w:val="24"/>
              </w:rPr>
            </w:pPr>
            <w:proofErr w:type="spellStart"/>
            <w:r>
              <w:rPr>
                <w:sz w:val="24"/>
                <w:szCs w:val="24"/>
              </w:rPr>
              <w:t>Consilier</w:t>
            </w:r>
            <w:proofErr w:type="spellEnd"/>
          </w:p>
        </w:tc>
      </w:tr>
      <w:tr w:rsidR="00BB387D" w:rsidRPr="00FF60E4" w14:paraId="12E44071"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4B4475B" w14:textId="7386C54A" w:rsidR="00BB387D" w:rsidRDefault="00BB387D" w:rsidP="00B70462">
            <w:pPr>
              <w:spacing w:after="0" w:line="240" w:lineRule="auto"/>
              <w:rPr>
                <w:rFonts w:ascii="Calibri" w:hAnsi="Calibri" w:cs="Calibri"/>
                <w:color w:val="000000"/>
              </w:rPr>
            </w:pPr>
            <w:r>
              <w:rPr>
                <w:rFonts w:ascii="Calibri" w:hAnsi="Calibri" w:cs="Calibri"/>
                <w:color w:val="000000"/>
              </w:rPr>
              <w:t>50</w:t>
            </w:r>
          </w:p>
        </w:tc>
        <w:tc>
          <w:tcPr>
            <w:tcW w:w="3150" w:type="dxa"/>
            <w:tcBorders>
              <w:top w:val="single" w:sz="4" w:space="0" w:color="auto"/>
              <w:left w:val="single" w:sz="6" w:space="0" w:color="auto"/>
              <w:bottom w:val="single" w:sz="4" w:space="0" w:color="auto"/>
              <w:right w:val="single" w:sz="6" w:space="0" w:color="auto"/>
            </w:tcBorders>
          </w:tcPr>
          <w:p w14:paraId="532259BB" w14:textId="35302852" w:rsidR="00BB387D" w:rsidRDefault="00BB387D" w:rsidP="00A84859">
            <w:pPr>
              <w:spacing w:after="0" w:line="240" w:lineRule="auto"/>
              <w:rPr>
                <w:sz w:val="24"/>
                <w:szCs w:val="24"/>
              </w:rPr>
            </w:pPr>
            <w:proofErr w:type="spellStart"/>
            <w:r>
              <w:rPr>
                <w:sz w:val="24"/>
                <w:szCs w:val="24"/>
              </w:rPr>
              <w:t>Barabasi</w:t>
            </w:r>
            <w:proofErr w:type="spellEnd"/>
            <w:r>
              <w:rPr>
                <w:sz w:val="24"/>
                <w:szCs w:val="24"/>
              </w:rPr>
              <w:t xml:space="preserve">-Péter </w:t>
            </w:r>
            <w:proofErr w:type="spellStart"/>
            <w:r>
              <w:rPr>
                <w:sz w:val="24"/>
                <w:szCs w:val="24"/>
              </w:rPr>
              <w:t>Clarissa</w:t>
            </w:r>
            <w:proofErr w:type="spellEnd"/>
          </w:p>
        </w:tc>
        <w:tc>
          <w:tcPr>
            <w:tcW w:w="3330" w:type="dxa"/>
            <w:tcBorders>
              <w:top w:val="single" w:sz="4" w:space="0" w:color="auto"/>
              <w:left w:val="single" w:sz="6" w:space="0" w:color="auto"/>
              <w:bottom w:val="single" w:sz="4" w:space="0" w:color="auto"/>
              <w:right w:val="single" w:sz="4" w:space="0" w:color="auto"/>
            </w:tcBorders>
          </w:tcPr>
          <w:p w14:paraId="67D93572" w14:textId="1530E57B" w:rsidR="00BB387D" w:rsidRDefault="00BB387D" w:rsidP="00B70462">
            <w:pPr>
              <w:spacing w:after="0" w:line="240" w:lineRule="auto"/>
              <w:rPr>
                <w:sz w:val="24"/>
                <w:szCs w:val="24"/>
              </w:rPr>
            </w:pPr>
            <w:proofErr w:type="spellStart"/>
            <w:r>
              <w:rPr>
                <w:sz w:val="24"/>
                <w:szCs w:val="24"/>
              </w:rPr>
              <w:t>Consilier</w:t>
            </w:r>
            <w:proofErr w:type="spellEnd"/>
          </w:p>
        </w:tc>
      </w:tr>
      <w:tr w:rsidR="00BB387D" w:rsidRPr="00FF60E4" w14:paraId="3CC22B57"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535933E" w14:textId="6F9DB33F" w:rsidR="00BB387D" w:rsidRDefault="00BB387D" w:rsidP="00B70462">
            <w:pPr>
              <w:spacing w:after="0" w:line="240" w:lineRule="auto"/>
              <w:rPr>
                <w:rFonts w:ascii="Calibri" w:hAnsi="Calibri" w:cs="Calibri"/>
                <w:color w:val="000000"/>
              </w:rPr>
            </w:pPr>
            <w:r>
              <w:rPr>
                <w:rFonts w:ascii="Calibri" w:hAnsi="Calibri" w:cs="Calibri"/>
                <w:color w:val="000000"/>
              </w:rPr>
              <w:t>51</w:t>
            </w:r>
          </w:p>
        </w:tc>
        <w:tc>
          <w:tcPr>
            <w:tcW w:w="3150" w:type="dxa"/>
            <w:tcBorders>
              <w:top w:val="single" w:sz="4" w:space="0" w:color="auto"/>
              <w:left w:val="single" w:sz="6" w:space="0" w:color="auto"/>
              <w:bottom w:val="single" w:sz="4" w:space="0" w:color="auto"/>
              <w:right w:val="single" w:sz="6" w:space="0" w:color="auto"/>
            </w:tcBorders>
          </w:tcPr>
          <w:p w14:paraId="435E6141" w14:textId="4C3D79D3" w:rsidR="00BB387D" w:rsidRDefault="00BB387D" w:rsidP="00A84859">
            <w:pPr>
              <w:spacing w:after="0" w:line="240" w:lineRule="auto"/>
              <w:rPr>
                <w:sz w:val="24"/>
                <w:szCs w:val="24"/>
              </w:rPr>
            </w:pPr>
            <w:r>
              <w:rPr>
                <w:sz w:val="24"/>
                <w:szCs w:val="24"/>
              </w:rPr>
              <w:t>Bodó Emőke</w:t>
            </w:r>
          </w:p>
        </w:tc>
        <w:tc>
          <w:tcPr>
            <w:tcW w:w="3330" w:type="dxa"/>
            <w:tcBorders>
              <w:top w:val="single" w:sz="4" w:space="0" w:color="auto"/>
              <w:left w:val="single" w:sz="6" w:space="0" w:color="auto"/>
              <w:bottom w:val="single" w:sz="4" w:space="0" w:color="auto"/>
              <w:right w:val="single" w:sz="4" w:space="0" w:color="auto"/>
            </w:tcBorders>
          </w:tcPr>
          <w:p w14:paraId="16C5C924" w14:textId="326B81FD" w:rsidR="00BB387D" w:rsidRDefault="00BB387D" w:rsidP="00B70462">
            <w:pPr>
              <w:spacing w:after="0" w:line="240" w:lineRule="auto"/>
              <w:rPr>
                <w:sz w:val="24"/>
                <w:szCs w:val="24"/>
              </w:rPr>
            </w:pPr>
            <w:proofErr w:type="spellStart"/>
            <w:r>
              <w:rPr>
                <w:sz w:val="24"/>
                <w:szCs w:val="24"/>
              </w:rPr>
              <w:t>Consilier</w:t>
            </w:r>
            <w:proofErr w:type="spellEnd"/>
          </w:p>
        </w:tc>
      </w:tr>
      <w:tr w:rsidR="00E7555F" w:rsidRPr="00FF60E4" w14:paraId="75FA845B"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8AB1FFD" w14:textId="78807E11" w:rsidR="00E7555F" w:rsidRDefault="00E7555F" w:rsidP="00B70462">
            <w:pPr>
              <w:spacing w:after="0" w:line="240" w:lineRule="auto"/>
              <w:rPr>
                <w:rFonts w:ascii="Calibri" w:hAnsi="Calibri" w:cs="Calibri"/>
                <w:color w:val="000000"/>
              </w:rPr>
            </w:pPr>
            <w:r>
              <w:rPr>
                <w:rFonts w:ascii="Calibri" w:hAnsi="Calibri" w:cs="Calibri"/>
                <w:color w:val="000000"/>
              </w:rPr>
              <w:t>52</w:t>
            </w:r>
          </w:p>
        </w:tc>
        <w:tc>
          <w:tcPr>
            <w:tcW w:w="3150" w:type="dxa"/>
            <w:tcBorders>
              <w:top w:val="single" w:sz="4" w:space="0" w:color="auto"/>
              <w:left w:val="single" w:sz="6" w:space="0" w:color="auto"/>
              <w:bottom w:val="single" w:sz="4" w:space="0" w:color="auto"/>
              <w:right w:val="single" w:sz="6" w:space="0" w:color="auto"/>
            </w:tcBorders>
          </w:tcPr>
          <w:p w14:paraId="57F71941" w14:textId="3D45B633" w:rsidR="00E7555F" w:rsidRDefault="00E7555F" w:rsidP="00A84859">
            <w:pPr>
              <w:spacing w:after="0" w:line="240" w:lineRule="auto"/>
              <w:rPr>
                <w:sz w:val="24"/>
                <w:szCs w:val="24"/>
              </w:rPr>
            </w:pPr>
            <w:r>
              <w:rPr>
                <w:sz w:val="24"/>
                <w:szCs w:val="24"/>
              </w:rPr>
              <w:t xml:space="preserve">Bara </w:t>
            </w:r>
            <w:proofErr w:type="spellStart"/>
            <w:r>
              <w:rPr>
                <w:sz w:val="24"/>
                <w:szCs w:val="24"/>
              </w:rPr>
              <w:t>Lenuța</w:t>
            </w:r>
            <w:proofErr w:type="spellEnd"/>
          </w:p>
        </w:tc>
        <w:tc>
          <w:tcPr>
            <w:tcW w:w="3330" w:type="dxa"/>
            <w:tcBorders>
              <w:top w:val="single" w:sz="4" w:space="0" w:color="auto"/>
              <w:left w:val="single" w:sz="6" w:space="0" w:color="auto"/>
              <w:bottom w:val="single" w:sz="4" w:space="0" w:color="auto"/>
              <w:right w:val="single" w:sz="4" w:space="0" w:color="auto"/>
            </w:tcBorders>
          </w:tcPr>
          <w:p w14:paraId="3D90C5A1" w14:textId="6EC2493B" w:rsidR="00E7555F" w:rsidRDefault="00E7555F" w:rsidP="00B70462">
            <w:pPr>
              <w:spacing w:after="0" w:line="240" w:lineRule="auto"/>
              <w:rPr>
                <w:sz w:val="24"/>
                <w:szCs w:val="24"/>
              </w:rPr>
            </w:pPr>
            <w:proofErr w:type="spellStart"/>
            <w:r>
              <w:rPr>
                <w:sz w:val="24"/>
                <w:szCs w:val="24"/>
              </w:rPr>
              <w:t>Consilier</w:t>
            </w:r>
            <w:proofErr w:type="spellEnd"/>
          </w:p>
        </w:tc>
      </w:tr>
      <w:tr w:rsidR="002F2A51" w:rsidRPr="00FF60E4" w14:paraId="76F29FF8"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4C0ABAB" w14:textId="125B5AC6" w:rsidR="002F2A51" w:rsidRDefault="002F2A51" w:rsidP="00B70462">
            <w:pPr>
              <w:spacing w:after="0" w:line="240" w:lineRule="auto"/>
              <w:rPr>
                <w:rFonts w:ascii="Calibri" w:hAnsi="Calibri" w:cs="Calibri"/>
                <w:color w:val="000000"/>
              </w:rPr>
            </w:pPr>
            <w:r>
              <w:rPr>
                <w:rFonts w:ascii="Calibri" w:hAnsi="Calibri" w:cs="Calibri"/>
                <w:color w:val="000000"/>
              </w:rPr>
              <w:t>53</w:t>
            </w:r>
          </w:p>
        </w:tc>
        <w:tc>
          <w:tcPr>
            <w:tcW w:w="3150" w:type="dxa"/>
            <w:tcBorders>
              <w:top w:val="single" w:sz="4" w:space="0" w:color="auto"/>
              <w:left w:val="single" w:sz="6" w:space="0" w:color="auto"/>
              <w:bottom w:val="single" w:sz="4" w:space="0" w:color="auto"/>
              <w:right w:val="single" w:sz="6" w:space="0" w:color="auto"/>
            </w:tcBorders>
          </w:tcPr>
          <w:p w14:paraId="2E869225" w14:textId="23B0AC17" w:rsidR="002F2A51" w:rsidRDefault="002F2A51" w:rsidP="00A84859">
            <w:pPr>
              <w:spacing w:after="0" w:line="240" w:lineRule="auto"/>
              <w:rPr>
                <w:sz w:val="24"/>
                <w:szCs w:val="24"/>
              </w:rPr>
            </w:pPr>
            <w:r>
              <w:rPr>
                <w:sz w:val="24"/>
                <w:szCs w:val="24"/>
              </w:rPr>
              <w:t>Szekeres-Csiki Kinga</w:t>
            </w:r>
          </w:p>
        </w:tc>
        <w:tc>
          <w:tcPr>
            <w:tcW w:w="3330" w:type="dxa"/>
            <w:tcBorders>
              <w:top w:val="single" w:sz="4" w:space="0" w:color="auto"/>
              <w:left w:val="single" w:sz="6" w:space="0" w:color="auto"/>
              <w:bottom w:val="single" w:sz="4" w:space="0" w:color="auto"/>
              <w:right w:val="single" w:sz="4" w:space="0" w:color="auto"/>
            </w:tcBorders>
          </w:tcPr>
          <w:p w14:paraId="7BA152CE" w14:textId="6BC23C14" w:rsidR="002F2A51" w:rsidRDefault="002F2A51" w:rsidP="00B70462">
            <w:pPr>
              <w:spacing w:after="0" w:line="240" w:lineRule="auto"/>
              <w:rPr>
                <w:sz w:val="24"/>
                <w:szCs w:val="24"/>
              </w:rPr>
            </w:pPr>
            <w:proofErr w:type="spellStart"/>
            <w:r>
              <w:rPr>
                <w:sz w:val="24"/>
                <w:szCs w:val="24"/>
              </w:rPr>
              <w:t>Consilier</w:t>
            </w:r>
            <w:proofErr w:type="spellEnd"/>
          </w:p>
        </w:tc>
      </w:tr>
      <w:tr w:rsidR="00BB387D" w:rsidRPr="00FF60E4" w14:paraId="052E8B03" w14:textId="77777777" w:rsidTr="00A84859">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DE790B1" w14:textId="016B453A" w:rsidR="00BB387D" w:rsidRDefault="00BB387D" w:rsidP="00B70462">
            <w:pPr>
              <w:spacing w:after="0" w:line="240" w:lineRule="auto"/>
              <w:rPr>
                <w:rFonts w:ascii="Calibri" w:hAnsi="Calibri" w:cs="Calibri"/>
                <w:color w:val="000000"/>
              </w:rPr>
            </w:pPr>
            <w:r>
              <w:rPr>
                <w:rFonts w:ascii="Calibri" w:hAnsi="Calibri" w:cs="Calibri"/>
                <w:color w:val="000000"/>
              </w:rPr>
              <w:t>5</w:t>
            </w:r>
            <w:r w:rsidR="0099295F">
              <w:rPr>
                <w:rFonts w:ascii="Calibri" w:hAnsi="Calibri" w:cs="Calibri"/>
                <w:color w:val="000000"/>
              </w:rPr>
              <w:t>4</w:t>
            </w:r>
          </w:p>
        </w:tc>
        <w:tc>
          <w:tcPr>
            <w:tcW w:w="3150" w:type="dxa"/>
            <w:tcBorders>
              <w:top w:val="single" w:sz="4" w:space="0" w:color="auto"/>
              <w:left w:val="single" w:sz="6" w:space="0" w:color="auto"/>
              <w:bottom w:val="single" w:sz="4" w:space="0" w:color="auto"/>
              <w:right w:val="single" w:sz="6" w:space="0" w:color="auto"/>
            </w:tcBorders>
          </w:tcPr>
          <w:p w14:paraId="67A6D66D" w14:textId="6D6D58F1" w:rsidR="00BB387D" w:rsidRPr="00BB387D" w:rsidRDefault="00BB387D" w:rsidP="00A84859">
            <w:pPr>
              <w:spacing w:after="0" w:line="240" w:lineRule="auto"/>
              <w:rPr>
                <w:sz w:val="24"/>
                <w:szCs w:val="24"/>
                <w:lang w:val="ro-RO"/>
              </w:rPr>
            </w:pPr>
            <w:proofErr w:type="spellStart"/>
            <w:r>
              <w:rPr>
                <w:sz w:val="24"/>
                <w:szCs w:val="24"/>
              </w:rPr>
              <w:t>Vod</w:t>
            </w:r>
            <w:proofErr w:type="spellEnd"/>
            <w:r>
              <w:rPr>
                <w:sz w:val="24"/>
                <w:szCs w:val="24"/>
                <w:lang w:val="ro-RO"/>
              </w:rPr>
              <w:t>ă Teodora-Veronica</w:t>
            </w:r>
          </w:p>
        </w:tc>
        <w:tc>
          <w:tcPr>
            <w:tcW w:w="3330" w:type="dxa"/>
            <w:tcBorders>
              <w:top w:val="single" w:sz="4" w:space="0" w:color="auto"/>
              <w:left w:val="single" w:sz="6" w:space="0" w:color="auto"/>
              <w:bottom w:val="single" w:sz="4" w:space="0" w:color="auto"/>
              <w:right w:val="single" w:sz="4" w:space="0" w:color="auto"/>
            </w:tcBorders>
          </w:tcPr>
          <w:p w14:paraId="067D04D1" w14:textId="378F45AB" w:rsidR="00BB387D" w:rsidRDefault="00E7555F" w:rsidP="00B70462">
            <w:pPr>
              <w:spacing w:after="0" w:line="240" w:lineRule="auto"/>
              <w:rPr>
                <w:sz w:val="24"/>
                <w:szCs w:val="24"/>
              </w:rPr>
            </w:pPr>
            <w:proofErr w:type="spellStart"/>
            <w:r>
              <w:t>Director</w:t>
            </w:r>
            <w:proofErr w:type="spellEnd"/>
            <w:r>
              <w:t xml:space="preserve">- </w:t>
            </w:r>
            <w:proofErr w:type="spellStart"/>
            <w:r>
              <w:t>Centrul</w:t>
            </w:r>
            <w:proofErr w:type="spellEnd"/>
            <w:r>
              <w:t xml:space="preserve"> </w:t>
            </w:r>
            <w:proofErr w:type="spellStart"/>
            <w:r>
              <w:t>Scolar</w:t>
            </w:r>
            <w:proofErr w:type="spellEnd"/>
            <w:r>
              <w:t xml:space="preserve"> </w:t>
            </w:r>
            <w:proofErr w:type="spellStart"/>
            <w:r>
              <w:t>pentru</w:t>
            </w:r>
            <w:proofErr w:type="spellEnd"/>
            <w:r>
              <w:t xml:space="preserve"> </w:t>
            </w:r>
            <w:proofErr w:type="spellStart"/>
            <w:r>
              <w:t>Educa</w:t>
            </w:r>
            <w:proofErr w:type="spellEnd"/>
            <w:r>
              <w:rPr>
                <w:lang w:val="ro-RO"/>
              </w:rPr>
              <w:t>ție Incluziva Bilbor</w:t>
            </w:r>
          </w:p>
        </w:tc>
      </w:tr>
    </w:tbl>
    <w:p w14:paraId="4CA793A1" w14:textId="77777777" w:rsidR="00B70462" w:rsidRDefault="00B70462" w:rsidP="00997B56">
      <w:pPr>
        <w:pStyle w:val="NoSpacing"/>
        <w:jc w:val="both"/>
        <w:rPr>
          <w:rFonts w:cstheme="minorHAnsi"/>
          <w:sz w:val="24"/>
          <w:szCs w:val="24"/>
        </w:rPr>
      </w:pPr>
    </w:p>
    <w:p w14:paraId="0B8F24BB" w14:textId="77777777" w:rsidR="00B70462" w:rsidRDefault="00B70462" w:rsidP="00997B56">
      <w:pPr>
        <w:pStyle w:val="NoSpacing"/>
        <w:jc w:val="both"/>
        <w:rPr>
          <w:rFonts w:cstheme="minorHAnsi"/>
          <w:sz w:val="24"/>
          <w:szCs w:val="24"/>
        </w:rPr>
      </w:pPr>
    </w:p>
    <w:p w14:paraId="491FA648" w14:textId="77777777" w:rsidR="00BB387D" w:rsidRDefault="00BB387D" w:rsidP="00997B56">
      <w:pPr>
        <w:pStyle w:val="NoSpacing"/>
        <w:jc w:val="both"/>
        <w:rPr>
          <w:rFonts w:cstheme="minorHAnsi"/>
          <w:sz w:val="24"/>
          <w:szCs w:val="24"/>
        </w:rPr>
      </w:pPr>
    </w:p>
    <w:p w14:paraId="39991A4F" w14:textId="5E3AFA03" w:rsidR="0019567D" w:rsidRDefault="0019567D" w:rsidP="00997B56">
      <w:pPr>
        <w:pStyle w:val="NoSpacing"/>
        <w:jc w:val="both"/>
        <w:rPr>
          <w:rFonts w:cstheme="minorHAnsi"/>
          <w:sz w:val="24"/>
          <w:szCs w:val="24"/>
        </w:rPr>
      </w:pPr>
    </w:p>
    <w:p w14:paraId="41932131" w14:textId="77777777" w:rsidR="0019567D" w:rsidRDefault="0019567D" w:rsidP="0019567D">
      <w:pPr>
        <w:pStyle w:val="NoSpacing"/>
        <w:ind w:firstLine="720"/>
        <w:jc w:val="both"/>
        <w:rPr>
          <w:rFonts w:cstheme="minorHAnsi"/>
          <w:sz w:val="24"/>
          <w:szCs w:val="24"/>
        </w:rPr>
      </w:pPr>
    </w:p>
    <w:p w14:paraId="446D1C22"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71DB7"/>
    <w:rsid w:val="00076BF0"/>
    <w:rsid w:val="00077596"/>
    <w:rsid w:val="00083D69"/>
    <w:rsid w:val="00085CCE"/>
    <w:rsid w:val="00092DB6"/>
    <w:rsid w:val="000A6A3D"/>
    <w:rsid w:val="000C77DA"/>
    <w:rsid w:val="000D0E86"/>
    <w:rsid w:val="000F6944"/>
    <w:rsid w:val="00154A68"/>
    <w:rsid w:val="00165CEF"/>
    <w:rsid w:val="0016609F"/>
    <w:rsid w:val="00175662"/>
    <w:rsid w:val="00195009"/>
    <w:rsid w:val="0019567D"/>
    <w:rsid w:val="001A6662"/>
    <w:rsid w:val="001C16B0"/>
    <w:rsid w:val="001E3B02"/>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2F2A51"/>
    <w:rsid w:val="00302928"/>
    <w:rsid w:val="00324EE6"/>
    <w:rsid w:val="00354E7C"/>
    <w:rsid w:val="0037519A"/>
    <w:rsid w:val="003E3989"/>
    <w:rsid w:val="003E50A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939FC"/>
    <w:rsid w:val="005B2FCB"/>
    <w:rsid w:val="005E1037"/>
    <w:rsid w:val="005F5847"/>
    <w:rsid w:val="00605A2C"/>
    <w:rsid w:val="00624E96"/>
    <w:rsid w:val="00626540"/>
    <w:rsid w:val="00641485"/>
    <w:rsid w:val="00645EE5"/>
    <w:rsid w:val="00655300"/>
    <w:rsid w:val="006647D9"/>
    <w:rsid w:val="006901F9"/>
    <w:rsid w:val="006B3F45"/>
    <w:rsid w:val="006D777D"/>
    <w:rsid w:val="00710EBC"/>
    <w:rsid w:val="007110C4"/>
    <w:rsid w:val="00737FDB"/>
    <w:rsid w:val="00745368"/>
    <w:rsid w:val="00750D03"/>
    <w:rsid w:val="00753579"/>
    <w:rsid w:val="00753E58"/>
    <w:rsid w:val="00790A20"/>
    <w:rsid w:val="007A7265"/>
    <w:rsid w:val="007B4999"/>
    <w:rsid w:val="007C0E77"/>
    <w:rsid w:val="007D7AE9"/>
    <w:rsid w:val="007E3030"/>
    <w:rsid w:val="007E50E7"/>
    <w:rsid w:val="007F3110"/>
    <w:rsid w:val="007F339C"/>
    <w:rsid w:val="007F4CA1"/>
    <w:rsid w:val="007F63E5"/>
    <w:rsid w:val="00801D65"/>
    <w:rsid w:val="0081302B"/>
    <w:rsid w:val="0081655F"/>
    <w:rsid w:val="00825CA9"/>
    <w:rsid w:val="008421CE"/>
    <w:rsid w:val="008A2E52"/>
    <w:rsid w:val="008A4E11"/>
    <w:rsid w:val="008B44AF"/>
    <w:rsid w:val="008C24C6"/>
    <w:rsid w:val="008C4821"/>
    <w:rsid w:val="008D3879"/>
    <w:rsid w:val="008D4F9F"/>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295F"/>
    <w:rsid w:val="00997B56"/>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84859"/>
    <w:rsid w:val="00AA665C"/>
    <w:rsid w:val="00AB5A33"/>
    <w:rsid w:val="00AC2B7E"/>
    <w:rsid w:val="00AC5175"/>
    <w:rsid w:val="00AC6DB9"/>
    <w:rsid w:val="00AE14F9"/>
    <w:rsid w:val="00AE59BD"/>
    <w:rsid w:val="00AF7422"/>
    <w:rsid w:val="00B02F91"/>
    <w:rsid w:val="00B11A79"/>
    <w:rsid w:val="00B23B07"/>
    <w:rsid w:val="00B26007"/>
    <w:rsid w:val="00B43609"/>
    <w:rsid w:val="00B70462"/>
    <w:rsid w:val="00B72D62"/>
    <w:rsid w:val="00B86600"/>
    <w:rsid w:val="00BB387D"/>
    <w:rsid w:val="00BB696A"/>
    <w:rsid w:val="00BC1F6A"/>
    <w:rsid w:val="00BC58B8"/>
    <w:rsid w:val="00BC5F92"/>
    <w:rsid w:val="00BD34F4"/>
    <w:rsid w:val="00BF7E82"/>
    <w:rsid w:val="00C011A1"/>
    <w:rsid w:val="00C01ADB"/>
    <w:rsid w:val="00C03D2A"/>
    <w:rsid w:val="00C2086C"/>
    <w:rsid w:val="00C211A6"/>
    <w:rsid w:val="00C6679B"/>
    <w:rsid w:val="00C81E13"/>
    <w:rsid w:val="00C90D37"/>
    <w:rsid w:val="00C92222"/>
    <w:rsid w:val="00C9694D"/>
    <w:rsid w:val="00CB3923"/>
    <w:rsid w:val="00CD36B9"/>
    <w:rsid w:val="00CE4888"/>
    <w:rsid w:val="00D141DE"/>
    <w:rsid w:val="00D236A4"/>
    <w:rsid w:val="00D27288"/>
    <w:rsid w:val="00D44114"/>
    <w:rsid w:val="00D530BC"/>
    <w:rsid w:val="00D5323A"/>
    <w:rsid w:val="00D604F5"/>
    <w:rsid w:val="00D644BB"/>
    <w:rsid w:val="00D95145"/>
    <w:rsid w:val="00DC6CBD"/>
    <w:rsid w:val="00DF2DBD"/>
    <w:rsid w:val="00E0307E"/>
    <w:rsid w:val="00E05C8F"/>
    <w:rsid w:val="00E12112"/>
    <w:rsid w:val="00E13432"/>
    <w:rsid w:val="00E308B3"/>
    <w:rsid w:val="00E47B7D"/>
    <w:rsid w:val="00E54ADD"/>
    <w:rsid w:val="00E7555F"/>
    <w:rsid w:val="00E7576A"/>
    <w:rsid w:val="00E85720"/>
    <w:rsid w:val="00E97BBC"/>
    <w:rsid w:val="00EA1B1B"/>
    <w:rsid w:val="00EA4D2C"/>
    <w:rsid w:val="00EE4E6D"/>
    <w:rsid w:val="00F00611"/>
    <w:rsid w:val="00F112DA"/>
    <w:rsid w:val="00F232CA"/>
    <w:rsid w:val="00F52194"/>
    <w:rsid w:val="00F726F5"/>
    <w:rsid w:val="00F84BD7"/>
    <w:rsid w:val="00F97118"/>
    <w:rsid w:val="00F97BC5"/>
    <w:rsid w:val="00FB2F9A"/>
    <w:rsid w:val="00FB4BF1"/>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Szakali Tunde</cp:lastModifiedBy>
  <cp:revision>6</cp:revision>
  <cp:lastPrinted>2023-10-27T08:08:00Z</cp:lastPrinted>
  <dcterms:created xsi:type="dcterms:W3CDTF">2024-12-23T11:57:00Z</dcterms:created>
  <dcterms:modified xsi:type="dcterms:W3CDTF">2025-01-09T07:06:00Z</dcterms:modified>
</cp:coreProperties>
</file>