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C7" w:rsidRPr="00857CC7" w:rsidRDefault="00857CC7" w:rsidP="00857CC7">
      <w:pPr>
        <w:spacing w:after="0"/>
        <w:jc w:val="center"/>
        <w:rPr>
          <w:rFonts w:ascii="Times New Roman" w:hAnsi="Times New Roman"/>
          <w:lang w:val="ro-RO"/>
        </w:rPr>
      </w:pPr>
      <w:r w:rsidRPr="00857CC7">
        <w:rPr>
          <w:rFonts w:ascii="Times New Roman" w:hAnsi="Times New Roman"/>
          <w:lang w:val="ro-RO"/>
        </w:rPr>
        <w:t>Serviciul achiziții publice, tehnic și administrativ, tel. 0266-207760, 0733-553046, fax 0266-207754</w:t>
      </w:r>
    </w:p>
    <w:p w:rsidR="00857CC7" w:rsidRPr="00857CC7" w:rsidRDefault="00857CC7" w:rsidP="00857CC7">
      <w:pPr>
        <w:spacing w:after="0"/>
        <w:rPr>
          <w:rFonts w:ascii="Times New Roman" w:hAnsi="Times New Roman"/>
          <w:color w:val="C00000"/>
          <w:lang w:val="ro-RO"/>
        </w:rPr>
      </w:pPr>
    </w:p>
    <w:p w:rsidR="00857CC7" w:rsidRPr="00857CC7" w:rsidRDefault="00857CC7" w:rsidP="00857CC7">
      <w:pPr>
        <w:spacing w:after="0"/>
        <w:rPr>
          <w:rFonts w:ascii="Times New Roman" w:hAnsi="Times New Roman"/>
          <w:lang w:val="ro-RO"/>
        </w:rPr>
      </w:pPr>
      <w:r w:rsidRPr="00857CC7">
        <w:rPr>
          <w:rFonts w:ascii="Times New Roman" w:hAnsi="Times New Roman"/>
          <w:lang w:val="ro-RO"/>
        </w:rPr>
        <w:t xml:space="preserve">Nr. </w:t>
      </w:r>
      <w:r w:rsidR="001E34C8">
        <w:rPr>
          <w:rFonts w:ascii="Times New Roman" w:hAnsi="Times New Roman"/>
          <w:lang w:val="ro-RO"/>
        </w:rPr>
        <w:t>68278</w:t>
      </w:r>
      <w:r w:rsidRPr="00857CC7">
        <w:rPr>
          <w:rFonts w:ascii="Times New Roman" w:hAnsi="Times New Roman"/>
          <w:lang w:val="ro-RO"/>
        </w:rPr>
        <w:t>/12.</w:t>
      </w:r>
      <w:r w:rsidR="001E34C8">
        <w:rPr>
          <w:rFonts w:ascii="Times New Roman" w:hAnsi="Times New Roman"/>
          <w:lang w:val="ro-RO"/>
        </w:rPr>
        <w:t>04</w:t>
      </w:r>
      <w:r w:rsidRPr="00857CC7">
        <w:rPr>
          <w:rFonts w:ascii="Times New Roman" w:hAnsi="Times New Roman"/>
          <w:lang w:val="ro-RO"/>
        </w:rPr>
        <w:t>.202</w:t>
      </w:r>
      <w:r w:rsidR="001E34C8">
        <w:rPr>
          <w:rFonts w:ascii="Times New Roman" w:hAnsi="Times New Roman"/>
          <w:lang w:val="ro-RO"/>
        </w:rPr>
        <w:t>2</w:t>
      </w:r>
      <w:r w:rsidRPr="00857CC7">
        <w:rPr>
          <w:rFonts w:ascii="Times New Roman" w:hAnsi="Times New Roman"/>
          <w:lang w:val="ro-RO"/>
        </w:rPr>
        <w:t xml:space="preserve">              </w:t>
      </w:r>
    </w:p>
    <w:p w:rsidR="00857CC7" w:rsidRPr="00857CC7" w:rsidRDefault="00857CC7" w:rsidP="00857CC7">
      <w:pPr>
        <w:rPr>
          <w:rFonts w:ascii="Times New Roman" w:hAnsi="Times New Roman"/>
          <w:sz w:val="24"/>
          <w:szCs w:val="24"/>
          <w:lang w:val="ro-RO"/>
        </w:rPr>
      </w:pPr>
    </w:p>
    <w:p w:rsidR="00857CC7" w:rsidRPr="00857CC7" w:rsidRDefault="00857CC7" w:rsidP="00857CC7">
      <w:pPr>
        <w:rPr>
          <w:rFonts w:ascii="Times New Roman" w:hAnsi="Times New Roman"/>
          <w:sz w:val="24"/>
          <w:szCs w:val="24"/>
          <w:lang w:val="ro-RO"/>
        </w:rPr>
      </w:pPr>
      <w:r w:rsidRPr="00857CC7">
        <w:rPr>
          <w:rFonts w:ascii="Times New Roman" w:hAnsi="Times New Roman"/>
          <w:sz w:val="24"/>
          <w:szCs w:val="24"/>
          <w:lang w:val="ro-RO"/>
        </w:rPr>
        <w:t>În atenția operatorilor economici interesați,</w:t>
      </w:r>
    </w:p>
    <w:p w:rsidR="00857CC7" w:rsidRPr="00857CC7" w:rsidRDefault="00857CC7" w:rsidP="00857CC7">
      <w:pPr>
        <w:jc w:val="center"/>
        <w:rPr>
          <w:rFonts w:ascii="Times New Roman" w:hAnsi="Times New Roman"/>
          <w:b/>
          <w:sz w:val="28"/>
          <w:szCs w:val="24"/>
          <w:lang w:val="ro-RO"/>
        </w:rPr>
      </w:pPr>
      <w:r w:rsidRPr="00857CC7">
        <w:rPr>
          <w:rFonts w:ascii="Times New Roman" w:hAnsi="Times New Roman"/>
          <w:b/>
          <w:sz w:val="28"/>
          <w:szCs w:val="24"/>
          <w:lang w:val="ro-RO"/>
        </w:rPr>
        <w:t>SOLICITARE DE OFERTE</w:t>
      </w:r>
    </w:p>
    <w:p w:rsidR="00857CC7" w:rsidRPr="00857CC7" w:rsidRDefault="00857CC7" w:rsidP="00857CC7">
      <w:pPr>
        <w:ind w:firstLine="708"/>
        <w:jc w:val="both"/>
        <w:rPr>
          <w:rFonts w:ascii="Times New Roman" w:hAnsi="Times New Roman"/>
          <w:b/>
          <w:sz w:val="24"/>
          <w:szCs w:val="24"/>
          <w:lang w:val="ro-RO"/>
        </w:rPr>
      </w:pPr>
      <w:r w:rsidRPr="00857CC7">
        <w:rPr>
          <w:rFonts w:ascii="Times New Roman" w:hAnsi="Times New Roman"/>
          <w:b/>
          <w:sz w:val="24"/>
          <w:szCs w:val="24"/>
          <w:lang w:val="ro-RO"/>
        </w:rPr>
        <w:t>1. Informații generale:</w:t>
      </w:r>
    </w:p>
    <w:p w:rsidR="00497D21" w:rsidRDefault="00857CC7" w:rsidP="00497D21">
      <w:pPr>
        <w:spacing w:after="0"/>
        <w:ind w:firstLine="708"/>
        <w:jc w:val="both"/>
        <w:rPr>
          <w:rFonts w:ascii="Times New Roman" w:hAnsi="Times New Roman"/>
          <w:b/>
          <w:sz w:val="24"/>
          <w:szCs w:val="24"/>
          <w:lang w:val="ro-RO"/>
        </w:rPr>
      </w:pPr>
      <w:r w:rsidRPr="00857CC7">
        <w:rPr>
          <w:rFonts w:ascii="Times New Roman" w:hAnsi="Times New Roman"/>
          <w:sz w:val="24"/>
          <w:szCs w:val="24"/>
          <w:lang w:val="ro-RO"/>
        </w:rPr>
        <w:t xml:space="preserve">Direcția Generală de Asistență Socială și Protecția Copilului Harghita (DGASPC Harghita), cu sediul în Miercurea-Ciuc, Piața Libertății, nr. 5, jud. Harghita, intenționează să achiziționeze </w:t>
      </w:r>
      <w:r w:rsidR="00497D21" w:rsidRPr="00B94E0C">
        <w:rPr>
          <w:rFonts w:ascii="Times New Roman" w:eastAsia="Times New Roman" w:hAnsi="Times New Roman"/>
          <w:b/>
          <w:bCs/>
          <w:sz w:val="24"/>
          <w:szCs w:val="24"/>
          <w:lang w:val="ro-RO"/>
        </w:rPr>
        <w:t>SERVICII DE PROIECTARE TEHNICĂ</w:t>
      </w:r>
      <w:r w:rsidR="00497D21">
        <w:rPr>
          <w:rFonts w:ascii="Times New Roman" w:eastAsia="Times New Roman" w:hAnsi="Times New Roman"/>
          <w:b/>
          <w:bCs/>
          <w:sz w:val="24"/>
          <w:szCs w:val="24"/>
          <w:lang w:val="ro-RO"/>
        </w:rPr>
        <w:t xml:space="preserve"> </w:t>
      </w:r>
      <w:r w:rsidR="00497D21" w:rsidRPr="00B94E0C">
        <w:rPr>
          <w:rFonts w:ascii="Times New Roman" w:eastAsia="Times New Roman" w:hAnsi="Times New Roman"/>
          <w:bCs/>
          <w:sz w:val="24"/>
          <w:szCs w:val="24"/>
          <w:lang w:val="ro-RO"/>
        </w:rPr>
        <w:t xml:space="preserve">în cadrul proiectului </w:t>
      </w:r>
      <w:r w:rsidR="00497D21" w:rsidRPr="00497D21">
        <w:rPr>
          <w:rFonts w:ascii="Times New Roman" w:eastAsia="Times New Roman" w:hAnsi="Times New Roman"/>
          <w:b/>
          <w:bCs/>
          <w:sz w:val="24"/>
          <w:szCs w:val="24"/>
          <w:lang w:val="ro-RO"/>
        </w:rPr>
        <w:t>„Dezvoltarea de noi servicii prin înființarea unui centru de zi și a unei case tip familial în localitatea Bilbor, județul Harghita”, Cod SMIS 146176</w:t>
      </w:r>
      <w:r w:rsidR="00497D21">
        <w:rPr>
          <w:rFonts w:ascii="Times New Roman" w:eastAsia="Times New Roman" w:hAnsi="Times New Roman"/>
          <w:b/>
          <w:bCs/>
          <w:sz w:val="24"/>
          <w:szCs w:val="24"/>
          <w:lang w:val="ro-RO"/>
        </w:rPr>
        <w:t>,</w:t>
      </w:r>
      <w:r w:rsidRPr="00857CC7">
        <w:rPr>
          <w:rFonts w:ascii="Times New Roman" w:hAnsi="Times New Roman"/>
          <w:b/>
          <w:sz w:val="24"/>
          <w:szCs w:val="24"/>
          <w:lang w:val="ro-RO"/>
        </w:rPr>
        <w:t xml:space="preserve"> </w:t>
      </w:r>
      <w:r w:rsidRPr="00857CC7">
        <w:rPr>
          <w:rFonts w:ascii="Times New Roman" w:hAnsi="Times New Roman"/>
          <w:sz w:val="24"/>
          <w:szCs w:val="24"/>
          <w:lang w:val="ro-RO"/>
        </w:rPr>
        <w:t>conform cerințelor caietului de sarcini</w:t>
      </w:r>
      <w:r w:rsidR="00497D21">
        <w:rPr>
          <w:rFonts w:ascii="Times New Roman" w:hAnsi="Times New Roman"/>
          <w:b/>
          <w:sz w:val="24"/>
          <w:szCs w:val="24"/>
          <w:lang w:val="ro-RO"/>
        </w:rPr>
        <w:t>.</w:t>
      </w:r>
      <w:r w:rsidRPr="00857CC7">
        <w:rPr>
          <w:rFonts w:ascii="Times New Roman" w:hAnsi="Times New Roman"/>
          <w:b/>
          <w:sz w:val="24"/>
          <w:szCs w:val="24"/>
          <w:lang w:val="ro-RO"/>
        </w:rPr>
        <w:t xml:space="preserve"> </w:t>
      </w:r>
    </w:p>
    <w:p w:rsidR="00497D21" w:rsidRPr="00497D21" w:rsidRDefault="00497D21" w:rsidP="00497D21">
      <w:pPr>
        <w:spacing w:after="0"/>
        <w:ind w:firstLine="708"/>
        <w:jc w:val="both"/>
        <w:rPr>
          <w:rFonts w:ascii="Times New Roman" w:hAnsi="Times New Roman"/>
          <w:sz w:val="24"/>
          <w:szCs w:val="24"/>
          <w:lang w:val="ro-RO"/>
        </w:rPr>
      </w:pPr>
      <w:r w:rsidRPr="00497D21">
        <w:rPr>
          <w:rFonts w:ascii="Times New Roman" w:hAnsi="Times New Roman"/>
          <w:b/>
          <w:sz w:val="24"/>
          <w:szCs w:val="24"/>
          <w:lang w:val="ro-RO"/>
        </w:rPr>
        <w:t>Cod CPV</w:t>
      </w:r>
      <w:r w:rsidRPr="00497D21">
        <w:rPr>
          <w:rFonts w:ascii="Times New Roman" w:hAnsi="Times New Roman"/>
          <w:sz w:val="24"/>
          <w:szCs w:val="24"/>
          <w:lang w:val="ro-RO"/>
        </w:rPr>
        <w:t>: 71322000-1 Servicii de proiectare tehnică pentru construcția de lucrări publice</w:t>
      </w:r>
      <w:r>
        <w:rPr>
          <w:rFonts w:ascii="Times New Roman" w:hAnsi="Times New Roman"/>
          <w:sz w:val="24"/>
          <w:szCs w:val="24"/>
          <w:lang w:val="ro-RO"/>
        </w:rPr>
        <w:t>;</w:t>
      </w:r>
      <w:r w:rsidRPr="00497D21">
        <w:rPr>
          <w:rFonts w:ascii="Times New Roman" w:hAnsi="Times New Roman"/>
          <w:sz w:val="24"/>
          <w:szCs w:val="24"/>
          <w:lang w:val="ro-RO"/>
        </w:rPr>
        <w:t xml:space="preserve">             </w:t>
      </w:r>
    </w:p>
    <w:p w:rsidR="00857CC7" w:rsidRDefault="00497D21" w:rsidP="00497D21">
      <w:pPr>
        <w:spacing w:after="0"/>
        <w:ind w:firstLine="708"/>
        <w:jc w:val="both"/>
        <w:rPr>
          <w:rFonts w:ascii="Times New Roman" w:hAnsi="Times New Roman"/>
          <w:sz w:val="24"/>
          <w:szCs w:val="24"/>
          <w:lang w:val="ro-RO"/>
        </w:rPr>
      </w:pPr>
      <w:r w:rsidRPr="00497D21">
        <w:rPr>
          <w:rFonts w:ascii="Times New Roman" w:hAnsi="Times New Roman"/>
          <w:sz w:val="24"/>
          <w:szCs w:val="24"/>
          <w:lang w:val="ro-RO"/>
        </w:rPr>
        <w:t xml:space="preserve"> </w:t>
      </w:r>
      <w:r w:rsidRPr="00497D21">
        <w:rPr>
          <w:rFonts w:ascii="Times New Roman" w:hAnsi="Times New Roman"/>
          <w:sz w:val="24"/>
          <w:szCs w:val="24"/>
          <w:lang w:val="ro-RO"/>
        </w:rPr>
        <w:tab/>
        <w:t xml:space="preserve">      71356200-0 Servicii de asistență tehnică</w:t>
      </w:r>
      <w:r>
        <w:rPr>
          <w:rFonts w:ascii="Times New Roman" w:hAnsi="Times New Roman"/>
          <w:sz w:val="24"/>
          <w:szCs w:val="24"/>
          <w:lang w:val="ro-RO"/>
        </w:rPr>
        <w:t>.</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Punct de contact</w:t>
      </w:r>
      <w:r w:rsidRPr="00857CC7">
        <w:rPr>
          <w:rFonts w:ascii="Times New Roman" w:hAnsi="Times New Roman"/>
          <w:sz w:val="24"/>
          <w:szCs w:val="24"/>
          <w:lang w:val="ro-RO"/>
        </w:rPr>
        <w:t xml:space="preserve">: Serviciul achiziții publice, tehnic și administrativ, tel. +40 266 207760; +40 733 553046, email: </w:t>
      </w:r>
      <w:hyperlink r:id="rId8" w:history="1">
        <w:r w:rsidRPr="00857CC7">
          <w:rPr>
            <w:rFonts w:ascii="Times New Roman" w:hAnsi="Times New Roman"/>
            <w:sz w:val="24"/>
            <w:szCs w:val="24"/>
            <w:lang w:val="ro-RO"/>
          </w:rPr>
          <w:t>cazan.ioana@dgaspchr.ro</w:t>
        </w:r>
      </w:hyperlink>
      <w:r w:rsidRPr="00857CC7">
        <w:rPr>
          <w:rFonts w:ascii="Times New Roman" w:hAnsi="Times New Roman"/>
          <w:sz w:val="24"/>
          <w:szCs w:val="24"/>
          <w:lang w:val="ro-RO"/>
        </w:rPr>
        <w:t>; persoană de contact: Ioana CAZAN</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Tip anunț</w:t>
      </w:r>
      <w:r w:rsidRPr="00857CC7">
        <w:rPr>
          <w:rFonts w:ascii="Times New Roman" w:hAnsi="Times New Roman"/>
          <w:sz w:val="24"/>
          <w:szCs w:val="24"/>
          <w:lang w:val="ro-RO"/>
        </w:rPr>
        <w:t>: Cumpărare directă</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Tip contract</w:t>
      </w:r>
      <w:r w:rsidRPr="00857CC7">
        <w:rPr>
          <w:rFonts w:ascii="Times New Roman" w:hAnsi="Times New Roman"/>
          <w:sz w:val="24"/>
          <w:szCs w:val="24"/>
          <w:lang w:val="ro-RO"/>
        </w:rPr>
        <w:t>: Servicii</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Denumirea achiziției</w:t>
      </w:r>
      <w:r w:rsidRPr="00857CC7">
        <w:rPr>
          <w:rFonts w:ascii="Times New Roman" w:hAnsi="Times New Roman"/>
          <w:sz w:val="24"/>
          <w:szCs w:val="24"/>
          <w:lang w:val="ro-RO"/>
        </w:rPr>
        <w:t>:</w:t>
      </w:r>
    </w:p>
    <w:p w:rsidR="00857CC7" w:rsidRPr="00857CC7" w:rsidRDefault="00857CC7" w:rsidP="00857CC7">
      <w:pPr>
        <w:ind w:firstLine="708"/>
        <w:jc w:val="both"/>
        <w:rPr>
          <w:rFonts w:ascii="Times New Roman" w:hAnsi="Times New Roman"/>
          <w:sz w:val="24"/>
          <w:szCs w:val="24"/>
          <w:lang w:val="ro-RO"/>
        </w:rPr>
      </w:pPr>
      <w:r w:rsidRPr="00857CC7">
        <w:rPr>
          <w:rFonts w:ascii="Times New Roman" w:hAnsi="Times New Roman"/>
          <w:sz w:val="24"/>
          <w:szCs w:val="24"/>
          <w:lang w:val="ro-RO"/>
        </w:rPr>
        <w:t xml:space="preserve">Contract de servicii având ca obiect prestarea serviciilor de </w:t>
      </w:r>
      <w:r w:rsidR="00497D21">
        <w:rPr>
          <w:rFonts w:ascii="Times New Roman" w:hAnsi="Times New Roman"/>
          <w:sz w:val="24"/>
          <w:szCs w:val="24"/>
          <w:lang w:val="ro-RO"/>
        </w:rPr>
        <w:t>proiectare</w:t>
      </w:r>
      <w:r w:rsidRPr="00857CC7">
        <w:rPr>
          <w:rFonts w:ascii="Times New Roman" w:hAnsi="Times New Roman"/>
          <w:sz w:val="24"/>
          <w:szCs w:val="24"/>
          <w:lang w:val="ro-RO"/>
        </w:rPr>
        <w:t>, în conformitate cu prevederile legale incidente și cu cerințele prezentei solicitări.</w:t>
      </w:r>
    </w:p>
    <w:p w:rsidR="00857CC7" w:rsidRPr="00857CC7" w:rsidRDefault="00857CC7" w:rsidP="00857CC7">
      <w:pPr>
        <w:ind w:firstLine="708"/>
        <w:jc w:val="both"/>
        <w:rPr>
          <w:rFonts w:ascii="Times New Roman" w:hAnsi="Times New Roman"/>
          <w:b/>
          <w:sz w:val="24"/>
          <w:szCs w:val="24"/>
          <w:lang w:val="ro-RO"/>
        </w:rPr>
      </w:pPr>
      <w:r w:rsidRPr="00857CC7">
        <w:rPr>
          <w:rFonts w:ascii="Times New Roman" w:hAnsi="Times New Roman"/>
          <w:b/>
          <w:sz w:val="24"/>
          <w:szCs w:val="24"/>
          <w:lang w:val="ro-RO"/>
        </w:rPr>
        <w:t>2. Descrierea contractului:</w:t>
      </w:r>
    </w:p>
    <w:p w:rsidR="00857CC7" w:rsidRPr="00857CC7" w:rsidRDefault="00857CC7" w:rsidP="00857CC7">
      <w:pPr>
        <w:spacing w:after="0" w:line="240" w:lineRule="auto"/>
        <w:ind w:firstLine="708"/>
        <w:jc w:val="both"/>
        <w:rPr>
          <w:rFonts w:ascii="Times New Roman" w:hAnsi="Times New Roman"/>
          <w:sz w:val="24"/>
          <w:szCs w:val="24"/>
          <w:lang w:val="ro-RO"/>
        </w:rPr>
      </w:pPr>
      <w:r w:rsidRPr="00857CC7">
        <w:rPr>
          <w:rFonts w:ascii="Times New Roman" w:hAnsi="Times New Roman"/>
          <w:sz w:val="24"/>
          <w:szCs w:val="24"/>
          <w:lang w:val="ro-RO"/>
        </w:rPr>
        <w:t xml:space="preserve">Serviciile de </w:t>
      </w:r>
      <w:r w:rsidR="00497D21">
        <w:rPr>
          <w:rFonts w:ascii="Times New Roman" w:hAnsi="Times New Roman"/>
          <w:sz w:val="24"/>
          <w:szCs w:val="24"/>
          <w:lang w:val="ro-RO"/>
        </w:rPr>
        <w:t>proiectare</w:t>
      </w:r>
      <w:r w:rsidRPr="00857CC7">
        <w:rPr>
          <w:rFonts w:ascii="Times New Roman" w:hAnsi="Times New Roman"/>
          <w:sz w:val="24"/>
          <w:szCs w:val="24"/>
          <w:lang w:val="ro-RO"/>
        </w:rPr>
        <w:t xml:space="preserve"> vor consta în:</w:t>
      </w:r>
    </w:p>
    <w:p w:rsidR="00497D21" w:rsidRPr="00497D21" w:rsidRDefault="00497D21" w:rsidP="00497D21">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497D21">
        <w:rPr>
          <w:rFonts w:ascii="Times New Roman" w:hAnsi="Times New Roman"/>
          <w:b/>
          <w:sz w:val="24"/>
          <w:szCs w:val="24"/>
          <w:lang w:val="ro-RO"/>
        </w:rPr>
        <w:t>Cerința 1</w:t>
      </w:r>
      <w:r w:rsidRPr="00497D21">
        <w:rPr>
          <w:rFonts w:ascii="Times New Roman" w:hAnsi="Times New Roman"/>
          <w:sz w:val="24"/>
          <w:szCs w:val="24"/>
          <w:lang w:val="ro-RO"/>
        </w:rPr>
        <w:t xml:space="preserve">. Realizarea documentației </w:t>
      </w:r>
      <w:proofErr w:type="spellStart"/>
      <w:r w:rsidRPr="00497D21">
        <w:rPr>
          <w:rFonts w:ascii="Times New Roman" w:hAnsi="Times New Roman"/>
          <w:sz w:val="24"/>
          <w:szCs w:val="24"/>
          <w:lang w:val="ro-RO"/>
        </w:rPr>
        <w:t>tehnico</w:t>
      </w:r>
      <w:proofErr w:type="spellEnd"/>
      <w:r w:rsidRPr="00497D21">
        <w:rPr>
          <w:rFonts w:ascii="Times New Roman" w:hAnsi="Times New Roman"/>
          <w:sz w:val="24"/>
          <w:szCs w:val="24"/>
          <w:lang w:val="ro-RO"/>
        </w:rPr>
        <w:t>-economice pentru fazele PT +  DE (proiect tehnic și detalii de execuție), D.T.A.C. (documentațiile tehnice necesare pentru obținerea autorizației de construire), D.T.O.E. (documentațiile tehnice pentru organizarea execuției);</w:t>
      </w:r>
    </w:p>
    <w:p w:rsidR="00497D21" w:rsidRPr="00497D21" w:rsidRDefault="00497D21" w:rsidP="00497D21">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497D21">
        <w:rPr>
          <w:rFonts w:ascii="Times New Roman" w:hAnsi="Times New Roman"/>
          <w:b/>
          <w:sz w:val="24"/>
          <w:szCs w:val="24"/>
          <w:lang w:val="ro-RO"/>
        </w:rPr>
        <w:t>Cerința 2</w:t>
      </w:r>
      <w:r w:rsidRPr="00497D21">
        <w:rPr>
          <w:rFonts w:ascii="Times New Roman" w:hAnsi="Times New Roman"/>
          <w:sz w:val="24"/>
          <w:szCs w:val="24"/>
          <w:lang w:val="ro-RO"/>
        </w:rPr>
        <w:t xml:space="preserve">. Verificarea tehnică a proiectului tehnic de către verificatori tehnici atestați, la cerințele: A1, B1, </w:t>
      </w:r>
      <w:proofErr w:type="spellStart"/>
      <w:r w:rsidRPr="00497D21">
        <w:rPr>
          <w:rFonts w:ascii="Times New Roman" w:hAnsi="Times New Roman"/>
          <w:sz w:val="24"/>
          <w:szCs w:val="24"/>
          <w:lang w:val="ro-RO"/>
        </w:rPr>
        <w:t>Cc</w:t>
      </w:r>
      <w:proofErr w:type="spellEnd"/>
      <w:r w:rsidRPr="00497D21">
        <w:rPr>
          <w:rFonts w:ascii="Times New Roman" w:hAnsi="Times New Roman"/>
          <w:sz w:val="24"/>
          <w:szCs w:val="24"/>
          <w:lang w:val="ro-RO"/>
        </w:rPr>
        <w:t xml:space="preserve">, D1, E, F, </w:t>
      </w:r>
      <w:proofErr w:type="spellStart"/>
      <w:r w:rsidRPr="00497D21">
        <w:rPr>
          <w:rFonts w:ascii="Times New Roman" w:hAnsi="Times New Roman"/>
          <w:sz w:val="24"/>
          <w:szCs w:val="24"/>
          <w:lang w:val="ro-RO"/>
        </w:rPr>
        <w:t>Is</w:t>
      </w:r>
      <w:proofErr w:type="spellEnd"/>
      <w:r w:rsidRPr="00497D21">
        <w:rPr>
          <w:rFonts w:ascii="Times New Roman" w:hAnsi="Times New Roman"/>
          <w:sz w:val="24"/>
          <w:szCs w:val="24"/>
          <w:lang w:val="ro-RO"/>
        </w:rPr>
        <w:t>, It, Ie (curenți slabi și tari);</w:t>
      </w:r>
    </w:p>
    <w:p w:rsidR="00857CC7" w:rsidRPr="00857CC7" w:rsidRDefault="00497D21" w:rsidP="00497D21">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497D21">
        <w:rPr>
          <w:rFonts w:ascii="Times New Roman" w:hAnsi="Times New Roman"/>
          <w:b/>
          <w:sz w:val="24"/>
          <w:szCs w:val="24"/>
          <w:lang w:val="ro-RO"/>
        </w:rPr>
        <w:t>Cerința 3</w:t>
      </w:r>
      <w:r w:rsidRPr="00497D21">
        <w:rPr>
          <w:rFonts w:ascii="Times New Roman" w:hAnsi="Times New Roman"/>
          <w:sz w:val="24"/>
          <w:szCs w:val="24"/>
          <w:lang w:val="ro-RO"/>
        </w:rPr>
        <w:t>. Asigurarea asistenței tehnice pe perioada de execuție, participarea la recepție și la elaborarea Cărții tehnice a construcției</w:t>
      </w:r>
      <w:r w:rsidR="00857CC7" w:rsidRPr="00857CC7">
        <w:rPr>
          <w:rFonts w:ascii="Times New Roman" w:hAnsi="Times New Roman"/>
          <w:sz w:val="24"/>
          <w:szCs w:val="24"/>
          <w:lang w:val="ro-RO"/>
        </w:rPr>
        <w:t>.</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Locul de predare a rezultatelor serviciilor prestate este sediul DGASPC Harghita, Piața Libertății, nr. 5, Miercurea-Ciuc, jud. Harghita.</w:t>
      </w:r>
    </w:p>
    <w:p w:rsidR="00497D21"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Documentațiile se vor preda beneficiarului</w:t>
      </w:r>
      <w:r w:rsidR="00497D21">
        <w:rPr>
          <w:rFonts w:ascii="Times New Roman" w:hAnsi="Times New Roman"/>
          <w:sz w:val="24"/>
          <w:szCs w:val="24"/>
          <w:lang w:val="ro-RO"/>
        </w:rPr>
        <w:t xml:space="preserve"> </w:t>
      </w:r>
      <w:r w:rsidR="00F76726">
        <w:rPr>
          <w:rFonts w:ascii="Times New Roman" w:hAnsi="Times New Roman"/>
          <w:sz w:val="24"/>
          <w:szCs w:val="24"/>
          <w:lang w:val="ro-RO"/>
        </w:rPr>
        <w:t xml:space="preserve">însoțite de </w:t>
      </w:r>
      <w:r w:rsidR="00F76726" w:rsidRPr="00F76726">
        <w:rPr>
          <w:rFonts w:ascii="Times New Roman" w:hAnsi="Times New Roman"/>
          <w:sz w:val="24"/>
          <w:szCs w:val="24"/>
          <w:lang w:val="ro-RO"/>
        </w:rPr>
        <w:t>documente de predare-primire, respectiv copii ale atestatelor și legitimațiilor verificatorilor de proiect</w:t>
      </w:r>
      <w:r w:rsidR="00F76726">
        <w:rPr>
          <w:rFonts w:ascii="Times New Roman" w:hAnsi="Times New Roman"/>
          <w:sz w:val="24"/>
          <w:szCs w:val="24"/>
          <w:lang w:val="ro-RO"/>
        </w:rPr>
        <w:t>,</w:t>
      </w:r>
      <w:r w:rsidR="00F76726" w:rsidRPr="00F76726">
        <w:rPr>
          <w:rFonts w:ascii="Times New Roman" w:hAnsi="Times New Roman"/>
          <w:sz w:val="24"/>
          <w:szCs w:val="24"/>
          <w:lang w:val="ro-RO"/>
        </w:rPr>
        <w:t xml:space="preserve"> </w:t>
      </w:r>
      <w:r w:rsidR="00497D21">
        <w:rPr>
          <w:rFonts w:ascii="Times New Roman" w:hAnsi="Times New Roman"/>
          <w:sz w:val="24"/>
          <w:szCs w:val="24"/>
          <w:lang w:val="ro-RO"/>
        </w:rPr>
        <w:t>astfel:</w:t>
      </w:r>
    </w:p>
    <w:p w:rsidR="00497D21" w:rsidRPr="00497D21" w:rsidRDefault="00497D21" w:rsidP="00497D21">
      <w:pPr>
        <w:numPr>
          <w:ilvl w:val="0"/>
          <w:numId w:val="3"/>
        </w:numPr>
        <w:spacing w:after="0" w:line="276" w:lineRule="auto"/>
        <w:jc w:val="both"/>
        <w:rPr>
          <w:rFonts w:ascii="Times New Roman" w:eastAsia="Times New Roman" w:hAnsi="Times New Roman"/>
          <w:sz w:val="24"/>
          <w:lang w:val="ro-RO"/>
        </w:rPr>
      </w:pPr>
      <w:r w:rsidRPr="00497D21">
        <w:rPr>
          <w:rFonts w:ascii="Times New Roman" w:eastAsia="Times New Roman" w:hAnsi="Times New Roman"/>
          <w:sz w:val="24"/>
          <w:lang w:val="ro-RO"/>
        </w:rPr>
        <w:t>Proiect tehnic și detalii de execuție [părți scrise + părți desenate] – 5 exemplare + CD;</w:t>
      </w:r>
    </w:p>
    <w:p w:rsidR="00497D21" w:rsidRPr="00497D21" w:rsidRDefault="00497D21" w:rsidP="00497D21">
      <w:pPr>
        <w:numPr>
          <w:ilvl w:val="0"/>
          <w:numId w:val="3"/>
        </w:numPr>
        <w:spacing w:after="0" w:line="276" w:lineRule="auto"/>
        <w:jc w:val="both"/>
        <w:rPr>
          <w:rFonts w:ascii="Times New Roman" w:eastAsia="Times New Roman" w:hAnsi="Times New Roman"/>
          <w:sz w:val="24"/>
          <w:lang w:val="ro-RO"/>
        </w:rPr>
      </w:pPr>
      <w:r w:rsidRPr="00497D21">
        <w:rPr>
          <w:rFonts w:ascii="Times New Roman" w:eastAsia="Times New Roman" w:hAnsi="Times New Roman"/>
          <w:sz w:val="24"/>
          <w:lang w:val="ro-RO"/>
        </w:rPr>
        <w:t xml:space="preserve">Centralizator cu diferențe fizice și/sau valorice între SF/DALI - </w:t>
      </w:r>
      <w:proofErr w:type="spellStart"/>
      <w:r w:rsidRPr="00497D21">
        <w:rPr>
          <w:rFonts w:ascii="Times New Roman" w:eastAsia="Times New Roman" w:hAnsi="Times New Roman"/>
          <w:sz w:val="24"/>
          <w:lang w:val="ro-RO"/>
        </w:rPr>
        <w:t>PTh</w:t>
      </w:r>
      <w:proofErr w:type="spellEnd"/>
      <w:r w:rsidRPr="00497D21">
        <w:rPr>
          <w:rFonts w:ascii="Times New Roman" w:eastAsia="Times New Roman" w:hAnsi="Times New Roman"/>
          <w:sz w:val="24"/>
          <w:lang w:val="ro-RO"/>
        </w:rPr>
        <w:t xml:space="preserve"> – câte 5 exemplare + CD;</w:t>
      </w:r>
    </w:p>
    <w:p w:rsidR="00497D21" w:rsidRPr="00497D21" w:rsidRDefault="00497D21" w:rsidP="00497D21">
      <w:pPr>
        <w:numPr>
          <w:ilvl w:val="0"/>
          <w:numId w:val="3"/>
        </w:numPr>
        <w:spacing w:after="0" w:line="276" w:lineRule="auto"/>
        <w:jc w:val="both"/>
        <w:rPr>
          <w:rFonts w:ascii="Times New Roman" w:eastAsia="Times New Roman" w:hAnsi="Times New Roman"/>
          <w:sz w:val="24"/>
          <w:lang w:val="ro-RO"/>
        </w:rPr>
      </w:pPr>
      <w:r w:rsidRPr="00497D21">
        <w:rPr>
          <w:rFonts w:ascii="Times New Roman" w:eastAsia="Times New Roman" w:hAnsi="Times New Roman"/>
          <w:sz w:val="24"/>
          <w:lang w:val="ro-RO"/>
        </w:rPr>
        <w:t xml:space="preserve">Devizul general/devizele pe obiect în lei și euro cu valorile actualizate, semnate de proiectant – câte 5 exemplare + CD; </w:t>
      </w:r>
    </w:p>
    <w:p w:rsidR="00497D21" w:rsidRPr="00497D21" w:rsidRDefault="00497D21" w:rsidP="00497D21">
      <w:pPr>
        <w:numPr>
          <w:ilvl w:val="0"/>
          <w:numId w:val="3"/>
        </w:numPr>
        <w:spacing w:after="0" w:line="276" w:lineRule="auto"/>
        <w:jc w:val="both"/>
        <w:rPr>
          <w:rFonts w:ascii="Times New Roman" w:eastAsia="Times New Roman" w:hAnsi="Times New Roman"/>
          <w:sz w:val="24"/>
          <w:lang w:val="ro-RO"/>
        </w:rPr>
      </w:pPr>
      <w:r w:rsidRPr="00497D21">
        <w:rPr>
          <w:rFonts w:ascii="Times New Roman" w:eastAsia="Times New Roman" w:hAnsi="Times New Roman"/>
          <w:sz w:val="24"/>
          <w:lang w:val="ro-RO"/>
        </w:rPr>
        <w:lastRenderedPageBreak/>
        <w:t>Documentații pentru obținere de Avize, acorduri și autorizații și Documentație Proiect pentru  autorizarea executării lucrărilor de construire (DTAC) – câte 5 exemplare + CD;</w:t>
      </w:r>
    </w:p>
    <w:p w:rsidR="00497D21" w:rsidRDefault="00497D21" w:rsidP="00857CC7">
      <w:pPr>
        <w:spacing w:after="0"/>
        <w:ind w:firstLine="708"/>
        <w:jc w:val="both"/>
        <w:rPr>
          <w:rFonts w:ascii="Times New Roman" w:hAnsi="Times New Roman"/>
          <w:sz w:val="24"/>
          <w:szCs w:val="24"/>
          <w:lang w:val="ro-RO"/>
        </w:rPr>
      </w:pPr>
    </w:p>
    <w:p w:rsidR="00497D21" w:rsidRPr="00D9701E" w:rsidRDefault="00D9701E" w:rsidP="00D9701E">
      <w:pPr>
        <w:spacing w:after="0"/>
        <w:jc w:val="both"/>
        <w:rPr>
          <w:rFonts w:ascii="Times New Roman" w:hAnsi="Times New Roman"/>
          <w:b/>
          <w:sz w:val="24"/>
          <w:szCs w:val="24"/>
          <w:lang w:val="ro-RO"/>
        </w:rPr>
      </w:pPr>
      <w:r w:rsidRPr="00D9701E">
        <w:rPr>
          <w:rFonts w:ascii="Times New Roman" w:hAnsi="Times New Roman"/>
          <w:b/>
          <w:sz w:val="24"/>
          <w:szCs w:val="24"/>
          <w:lang w:val="ro-RO"/>
        </w:rPr>
        <w:t>Durata contractului: 13 luni</w:t>
      </w:r>
      <w:r w:rsidR="00CF0D3A">
        <w:rPr>
          <w:rFonts w:ascii="Times New Roman" w:hAnsi="Times New Roman"/>
          <w:b/>
          <w:sz w:val="24"/>
          <w:szCs w:val="24"/>
          <w:lang w:val="ro-RO"/>
        </w:rPr>
        <w:t xml:space="preserve"> </w:t>
      </w:r>
      <w:r w:rsidR="00CF0D3A" w:rsidRPr="008F42FE">
        <w:rPr>
          <w:rFonts w:ascii="Times New Roman" w:hAnsi="Times New Roman"/>
          <w:sz w:val="24"/>
          <w:szCs w:val="24"/>
          <w:lang w:val="ro-RO"/>
        </w:rPr>
        <w:t>(3 luni proiectare si verificare tehnica, 10 luni asistenta tehnica)</w:t>
      </w:r>
    </w:p>
    <w:p w:rsidR="00D9701E" w:rsidRDefault="00D9701E" w:rsidP="00D9701E">
      <w:pPr>
        <w:spacing w:after="0"/>
        <w:jc w:val="both"/>
        <w:rPr>
          <w:rFonts w:ascii="Times New Roman" w:hAnsi="Times New Roman"/>
          <w:sz w:val="24"/>
          <w:szCs w:val="24"/>
          <w:lang w:val="ro-RO"/>
        </w:rPr>
      </w:pP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În vederea întocmirii ofertei se vor avea în vedere prevederile:</w:t>
      </w:r>
    </w:p>
    <w:p w:rsidR="00857CC7" w:rsidRPr="00857CC7" w:rsidRDefault="00857CC7" w:rsidP="00857CC7">
      <w:pPr>
        <w:jc w:val="both"/>
        <w:rPr>
          <w:rFonts w:ascii="Times New Roman" w:hAnsi="Times New Roman"/>
          <w:sz w:val="24"/>
          <w:szCs w:val="24"/>
          <w:lang w:val="ro-RO"/>
        </w:rPr>
      </w:pPr>
      <w:r w:rsidRPr="00857CC7">
        <w:rPr>
          <w:rFonts w:ascii="Times New Roman" w:hAnsi="Times New Roman"/>
          <w:sz w:val="24"/>
          <w:szCs w:val="24"/>
          <w:lang w:val="ro-RO"/>
        </w:rPr>
        <w:t xml:space="preserve">b) Ghidul solicitantului – Condiții specifice de accesare a fondurilor, Apelul 3, poate fi consultat la adresa </w:t>
      </w:r>
      <w:hyperlink r:id="rId9" w:history="1">
        <w:r w:rsidRPr="00857CC7">
          <w:rPr>
            <w:rFonts w:ascii="Times New Roman" w:hAnsi="Times New Roman"/>
            <w:color w:val="0563C1"/>
            <w:sz w:val="24"/>
            <w:szCs w:val="24"/>
            <w:u w:val="single"/>
            <w:lang w:val="ro-RO"/>
          </w:rPr>
          <w:t>http://www.inforegio.ro/ro/axa-prioritara-8/apeluri-lansate/463-gs-8-3-c-copii</w:t>
        </w:r>
      </w:hyperlink>
      <w:r w:rsidRPr="00857CC7">
        <w:rPr>
          <w:rFonts w:ascii="Times New Roman" w:hAnsi="Times New Roman"/>
          <w:sz w:val="24"/>
          <w:szCs w:val="24"/>
          <w:lang w:val="ro-RO"/>
        </w:rPr>
        <w:t>;</w:t>
      </w:r>
    </w:p>
    <w:p w:rsidR="00497D21" w:rsidRPr="0038273C" w:rsidRDefault="00857CC7" w:rsidP="00497D21">
      <w:pPr>
        <w:spacing w:after="0"/>
        <w:jc w:val="both"/>
        <w:rPr>
          <w:rFonts w:ascii="Times New Roman" w:hAnsi="Times New Roman"/>
          <w:b/>
          <w:sz w:val="24"/>
          <w:szCs w:val="24"/>
          <w:lang w:val="ro-RO"/>
        </w:rPr>
      </w:pPr>
      <w:r w:rsidRPr="00857CC7">
        <w:rPr>
          <w:rFonts w:ascii="Times New Roman" w:hAnsi="Times New Roman"/>
          <w:sz w:val="24"/>
          <w:szCs w:val="24"/>
          <w:lang w:val="ro-RO"/>
        </w:rPr>
        <w:tab/>
      </w:r>
      <w:r w:rsidRPr="00857CC7">
        <w:rPr>
          <w:rFonts w:ascii="Times New Roman" w:hAnsi="Times New Roman"/>
          <w:b/>
          <w:sz w:val="24"/>
          <w:szCs w:val="24"/>
          <w:lang w:val="ro-RO"/>
        </w:rPr>
        <w:t xml:space="preserve">3. </w:t>
      </w:r>
      <w:r w:rsidR="00497D21" w:rsidRPr="0038273C">
        <w:rPr>
          <w:rFonts w:ascii="Times New Roman" w:hAnsi="Times New Roman"/>
          <w:b/>
          <w:sz w:val="24"/>
          <w:szCs w:val="24"/>
          <w:lang w:val="ro-RO"/>
        </w:rPr>
        <w:t>Valoare total</w:t>
      </w:r>
      <w:r w:rsidR="00497D21">
        <w:rPr>
          <w:rFonts w:ascii="Times New Roman" w:hAnsi="Times New Roman"/>
          <w:b/>
          <w:sz w:val="24"/>
          <w:szCs w:val="24"/>
          <w:lang w:val="ro-RO"/>
        </w:rPr>
        <w:t>ă</w:t>
      </w:r>
      <w:r w:rsidR="00497D21" w:rsidRPr="0038273C">
        <w:rPr>
          <w:rFonts w:ascii="Times New Roman" w:hAnsi="Times New Roman"/>
          <w:b/>
          <w:sz w:val="24"/>
          <w:szCs w:val="24"/>
          <w:lang w:val="ro-RO"/>
        </w:rPr>
        <w:t xml:space="preserve"> estimată</w:t>
      </w:r>
      <w:r w:rsidR="00497D21">
        <w:rPr>
          <w:rFonts w:ascii="Times New Roman" w:hAnsi="Times New Roman"/>
          <w:b/>
          <w:sz w:val="24"/>
          <w:szCs w:val="24"/>
          <w:lang w:val="ro-RO"/>
        </w:rPr>
        <w:t>:</w:t>
      </w:r>
      <w:r w:rsidR="00497D21" w:rsidRPr="0038273C">
        <w:rPr>
          <w:rFonts w:ascii="Times New Roman" w:hAnsi="Times New Roman"/>
          <w:b/>
          <w:sz w:val="24"/>
          <w:szCs w:val="24"/>
          <w:lang w:val="ro-RO"/>
        </w:rPr>
        <w:t xml:space="preserve"> 118.846,41 lei f</w:t>
      </w:r>
      <w:r w:rsidR="00497D21">
        <w:rPr>
          <w:rFonts w:ascii="Times New Roman" w:hAnsi="Times New Roman"/>
          <w:b/>
          <w:sz w:val="24"/>
          <w:szCs w:val="24"/>
          <w:lang w:val="ro-RO"/>
        </w:rPr>
        <w:t>ă</w:t>
      </w:r>
      <w:r w:rsidR="00497D21" w:rsidRPr="0038273C">
        <w:rPr>
          <w:rFonts w:ascii="Times New Roman" w:hAnsi="Times New Roman"/>
          <w:b/>
          <w:sz w:val="24"/>
          <w:szCs w:val="24"/>
          <w:lang w:val="ro-RO"/>
        </w:rPr>
        <w:t>r</w:t>
      </w:r>
      <w:r w:rsidR="00497D21">
        <w:rPr>
          <w:rFonts w:ascii="Times New Roman" w:hAnsi="Times New Roman"/>
          <w:b/>
          <w:sz w:val="24"/>
          <w:szCs w:val="24"/>
          <w:lang w:val="ro-RO"/>
        </w:rPr>
        <w:t>ă</w:t>
      </w:r>
      <w:r w:rsidR="00497D21" w:rsidRPr="0038273C">
        <w:rPr>
          <w:rFonts w:ascii="Times New Roman" w:hAnsi="Times New Roman"/>
          <w:b/>
          <w:sz w:val="24"/>
          <w:szCs w:val="24"/>
          <w:lang w:val="ro-RO"/>
        </w:rPr>
        <w:t xml:space="preserve"> TVA</w:t>
      </w:r>
    </w:p>
    <w:p w:rsidR="00497D21" w:rsidRPr="0038273C" w:rsidRDefault="00497D21" w:rsidP="00497D21">
      <w:pPr>
        <w:spacing w:after="0"/>
        <w:contextualSpacing/>
        <w:jc w:val="both"/>
        <w:rPr>
          <w:rFonts w:ascii="Times New Roman" w:hAnsi="Times New Roman"/>
          <w:sz w:val="24"/>
          <w:szCs w:val="24"/>
          <w:lang w:val="ro-RO"/>
        </w:rPr>
      </w:pPr>
    </w:p>
    <w:p w:rsidR="00497D21" w:rsidRPr="00441AE3" w:rsidRDefault="00497D21" w:rsidP="00497D21">
      <w:pPr>
        <w:spacing w:after="0"/>
        <w:contextualSpacing/>
        <w:jc w:val="both"/>
        <w:rPr>
          <w:rFonts w:ascii="Times New Roman" w:hAnsi="Times New Roman"/>
          <w:b/>
          <w:sz w:val="24"/>
          <w:szCs w:val="24"/>
          <w:lang w:val="ro-RO"/>
        </w:rPr>
      </w:pPr>
      <w:r w:rsidRPr="0038273C">
        <w:rPr>
          <w:rFonts w:ascii="Times New Roman" w:hAnsi="Times New Roman"/>
          <w:sz w:val="24"/>
          <w:szCs w:val="24"/>
          <w:lang w:val="ro-RO"/>
        </w:rPr>
        <w:t xml:space="preserve">Capitole din Devizul general care vor fi incluse în </w:t>
      </w:r>
      <w:r w:rsidRPr="0038273C">
        <w:rPr>
          <w:rFonts w:ascii="Times New Roman" w:hAnsi="Times New Roman"/>
          <w:b/>
          <w:sz w:val="24"/>
          <w:szCs w:val="24"/>
          <w:u w:val="single"/>
          <w:lang w:val="ro-RO"/>
        </w:rPr>
        <w:t>contractul de proiectare</w:t>
      </w:r>
      <w:r>
        <w:rPr>
          <w:rFonts w:ascii="Times New Roman" w:hAnsi="Times New Roman"/>
          <w:b/>
          <w:sz w:val="24"/>
          <w:szCs w:val="24"/>
          <w:lang w:val="ro-RO"/>
        </w:rPr>
        <w:t>:</w:t>
      </w:r>
    </w:p>
    <w:p w:rsidR="00497D21" w:rsidRPr="0038273C" w:rsidRDefault="00497D21" w:rsidP="00497D21">
      <w:pPr>
        <w:spacing w:after="0"/>
        <w:contextualSpacing/>
        <w:jc w:val="both"/>
        <w:rPr>
          <w:rFonts w:ascii="Times New Roman" w:hAnsi="Times New Roman"/>
          <w:sz w:val="24"/>
          <w:szCs w:val="24"/>
          <w:highlight w:val="yellow"/>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6331"/>
        <w:gridCol w:w="2032"/>
      </w:tblGrid>
      <w:tr w:rsidR="00497D21" w:rsidRPr="0038273C" w:rsidTr="00093BCA">
        <w:trPr>
          <w:jc w:val="center"/>
        </w:trPr>
        <w:tc>
          <w:tcPr>
            <w:tcW w:w="696" w:type="dxa"/>
            <w:vAlign w:val="center"/>
          </w:tcPr>
          <w:p w:rsidR="00497D21" w:rsidRPr="0038273C" w:rsidRDefault="00497D21" w:rsidP="00093BCA">
            <w:pPr>
              <w:spacing w:after="0" w:line="240" w:lineRule="auto"/>
              <w:contextualSpacing/>
              <w:jc w:val="center"/>
              <w:rPr>
                <w:rFonts w:ascii="Times New Roman" w:hAnsi="Times New Roman"/>
                <w:sz w:val="24"/>
                <w:szCs w:val="24"/>
                <w:lang w:val="ro-RO"/>
              </w:rPr>
            </w:pPr>
            <w:r w:rsidRPr="0038273C">
              <w:rPr>
                <w:rFonts w:ascii="Times New Roman" w:hAnsi="Times New Roman"/>
                <w:sz w:val="24"/>
                <w:szCs w:val="24"/>
                <w:lang w:val="ro-RO"/>
              </w:rPr>
              <w:t xml:space="preserve">Nr. </w:t>
            </w:r>
            <w:proofErr w:type="spellStart"/>
            <w:r w:rsidRPr="0038273C">
              <w:rPr>
                <w:rFonts w:ascii="Times New Roman" w:hAnsi="Times New Roman"/>
                <w:sz w:val="24"/>
                <w:szCs w:val="24"/>
                <w:lang w:val="ro-RO"/>
              </w:rPr>
              <w:t>crt</w:t>
            </w:r>
            <w:proofErr w:type="spellEnd"/>
          </w:p>
        </w:tc>
        <w:tc>
          <w:tcPr>
            <w:tcW w:w="6331" w:type="dxa"/>
            <w:vAlign w:val="center"/>
          </w:tcPr>
          <w:p w:rsidR="00497D21" w:rsidRPr="0038273C" w:rsidRDefault="00497D21" w:rsidP="00093BCA">
            <w:pPr>
              <w:spacing w:after="0" w:line="240" w:lineRule="auto"/>
              <w:contextualSpacing/>
              <w:jc w:val="center"/>
              <w:rPr>
                <w:rFonts w:ascii="Times New Roman" w:hAnsi="Times New Roman"/>
                <w:sz w:val="24"/>
                <w:szCs w:val="24"/>
                <w:lang w:val="ro-RO"/>
              </w:rPr>
            </w:pPr>
            <w:r w:rsidRPr="0038273C">
              <w:rPr>
                <w:rFonts w:ascii="Times New Roman" w:hAnsi="Times New Roman"/>
                <w:sz w:val="24"/>
                <w:szCs w:val="24"/>
                <w:lang w:val="ro-RO"/>
              </w:rPr>
              <w:t>Denumire capitole</w:t>
            </w:r>
          </w:p>
        </w:tc>
        <w:tc>
          <w:tcPr>
            <w:tcW w:w="2032" w:type="dxa"/>
            <w:vAlign w:val="center"/>
          </w:tcPr>
          <w:p w:rsidR="00497D21" w:rsidRPr="0038273C" w:rsidRDefault="00497D21" w:rsidP="00093BCA">
            <w:pPr>
              <w:spacing w:after="0" w:line="240" w:lineRule="auto"/>
              <w:contextualSpacing/>
              <w:jc w:val="center"/>
              <w:rPr>
                <w:rFonts w:ascii="Times New Roman" w:hAnsi="Times New Roman"/>
                <w:sz w:val="24"/>
                <w:szCs w:val="24"/>
                <w:lang w:val="ro-RO"/>
              </w:rPr>
            </w:pPr>
            <w:r w:rsidRPr="0038273C">
              <w:rPr>
                <w:rFonts w:ascii="Times New Roman" w:hAnsi="Times New Roman"/>
                <w:sz w:val="24"/>
                <w:szCs w:val="24"/>
                <w:lang w:val="ro-RO"/>
              </w:rPr>
              <w:t>Valoare f</w:t>
            </w:r>
            <w:r>
              <w:rPr>
                <w:rFonts w:ascii="Times New Roman" w:hAnsi="Times New Roman"/>
                <w:sz w:val="24"/>
                <w:szCs w:val="24"/>
                <w:lang w:val="ro-RO"/>
              </w:rPr>
              <w:t>ă</w:t>
            </w:r>
            <w:r w:rsidRPr="0038273C">
              <w:rPr>
                <w:rFonts w:ascii="Times New Roman" w:hAnsi="Times New Roman"/>
                <w:sz w:val="24"/>
                <w:szCs w:val="24"/>
                <w:lang w:val="ro-RO"/>
              </w:rPr>
              <w:t>r</w:t>
            </w:r>
            <w:r>
              <w:rPr>
                <w:rFonts w:ascii="Times New Roman" w:hAnsi="Times New Roman"/>
                <w:sz w:val="24"/>
                <w:szCs w:val="24"/>
                <w:lang w:val="ro-RO"/>
              </w:rPr>
              <w:t>ă</w:t>
            </w:r>
            <w:r w:rsidRPr="0038273C">
              <w:rPr>
                <w:rFonts w:ascii="Times New Roman" w:hAnsi="Times New Roman"/>
                <w:sz w:val="24"/>
                <w:szCs w:val="24"/>
                <w:lang w:val="ro-RO"/>
              </w:rPr>
              <w:t xml:space="preserve"> TVA</w:t>
            </w:r>
          </w:p>
        </w:tc>
      </w:tr>
      <w:tr w:rsidR="00497D21" w:rsidRPr="0038273C" w:rsidTr="00093BCA">
        <w:trPr>
          <w:jc w:val="center"/>
        </w:trPr>
        <w:tc>
          <w:tcPr>
            <w:tcW w:w="696"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3.5.4</w:t>
            </w:r>
          </w:p>
        </w:tc>
        <w:tc>
          <w:tcPr>
            <w:tcW w:w="6331"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Documenta</w:t>
            </w:r>
            <w:r>
              <w:rPr>
                <w:rFonts w:ascii="Times New Roman" w:hAnsi="Times New Roman"/>
                <w:b/>
                <w:sz w:val="24"/>
                <w:szCs w:val="24"/>
                <w:lang w:val="ro-RO"/>
              </w:rPr>
              <w:t>ț</w:t>
            </w:r>
            <w:r w:rsidRPr="0038273C">
              <w:rPr>
                <w:rFonts w:ascii="Times New Roman" w:hAnsi="Times New Roman"/>
                <w:b/>
                <w:sz w:val="24"/>
                <w:szCs w:val="24"/>
                <w:lang w:val="ro-RO"/>
              </w:rPr>
              <w:t xml:space="preserve">iile tehnice necesare </w:t>
            </w:r>
            <w:r>
              <w:rPr>
                <w:rFonts w:ascii="Times New Roman" w:hAnsi="Times New Roman"/>
                <w:b/>
                <w:sz w:val="24"/>
                <w:szCs w:val="24"/>
                <w:lang w:val="ro-RO"/>
              </w:rPr>
              <w:t>î</w:t>
            </w:r>
            <w:r w:rsidRPr="0038273C">
              <w:rPr>
                <w:rFonts w:ascii="Times New Roman" w:hAnsi="Times New Roman"/>
                <w:b/>
                <w:sz w:val="24"/>
                <w:szCs w:val="24"/>
                <w:lang w:val="ro-RO"/>
              </w:rPr>
              <w:t>n vederea ob</w:t>
            </w:r>
            <w:r>
              <w:rPr>
                <w:rFonts w:ascii="Times New Roman" w:hAnsi="Times New Roman"/>
                <w:b/>
                <w:sz w:val="24"/>
                <w:szCs w:val="24"/>
                <w:lang w:val="ro-RO"/>
              </w:rPr>
              <w:t>ț</w:t>
            </w:r>
            <w:r w:rsidRPr="0038273C">
              <w:rPr>
                <w:rFonts w:ascii="Times New Roman" w:hAnsi="Times New Roman"/>
                <w:b/>
                <w:sz w:val="24"/>
                <w:szCs w:val="24"/>
                <w:lang w:val="ro-RO"/>
              </w:rPr>
              <w:t>inerii avizelor/ acordurilor/ autoriza</w:t>
            </w:r>
            <w:r>
              <w:rPr>
                <w:rFonts w:ascii="Times New Roman" w:hAnsi="Times New Roman"/>
                <w:b/>
                <w:sz w:val="24"/>
                <w:szCs w:val="24"/>
                <w:lang w:val="ro-RO"/>
              </w:rPr>
              <w:t>ț</w:t>
            </w:r>
            <w:r w:rsidRPr="0038273C">
              <w:rPr>
                <w:rFonts w:ascii="Times New Roman" w:hAnsi="Times New Roman"/>
                <w:b/>
                <w:sz w:val="24"/>
                <w:szCs w:val="24"/>
                <w:lang w:val="ro-RO"/>
              </w:rPr>
              <w:t>iilor</w:t>
            </w:r>
          </w:p>
        </w:tc>
        <w:tc>
          <w:tcPr>
            <w:tcW w:w="2032" w:type="dxa"/>
            <w:vAlign w:val="center"/>
          </w:tcPr>
          <w:p w:rsidR="00497D21" w:rsidRPr="0038273C" w:rsidRDefault="00497D21" w:rsidP="00093BCA">
            <w:pPr>
              <w:spacing w:after="0" w:line="240" w:lineRule="auto"/>
              <w:contextualSpacing/>
              <w:jc w:val="right"/>
              <w:rPr>
                <w:rFonts w:ascii="Times New Roman" w:hAnsi="Times New Roman"/>
                <w:b/>
                <w:sz w:val="24"/>
                <w:szCs w:val="24"/>
                <w:lang w:val="ro-RO"/>
              </w:rPr>
            </w:pPr>
            <w:r w:rsidRPr="0038273C">
              <w:rPr>
                <w:rFonts w:ascii="Times New Roman" w:hAnsi="Times New Roman"/>
                <w:b/>
                <w:sz w:val="24"/>
                <w:szCs w:val="24"/>
                <w:lang w:val="ro-RO"/>
              </w:rPr>
              <w:t>3.500,00</w:t>
            </w:r>
          </w:p>
        </w:tc>
      </w:tr>
      <w:tr w:rsidR="00497D21" w:rsidRPr="0038273C" w:rsidTr="00093BCA">
        <w:trPr>
          <w:jc w:val="center"/>
        </w:trPr>
        <w:tc>
          <w:tcPr>
            <w:tcW w:w="696"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3.5.5</w:t>
            </w:r>
          </w:p>
        </w:tc>
        <w:tc>
          <w:tcPr>
            <w:tcW w:w="6331"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Verificarea tehnic</w:t>
            </w:r>
            <w:r>
              <w:rPr>
                <w:rFonts w:ascii="Times New Roman" w:hAnsi="Times New Roman"/>
                <w:b/>
                <w:sz w:val="24"/>
                <w:szCs w:val="24"/>
                <w:lang w:val="ro-RO"/>
              </w:rPr>
              <w:t>ă</w:t>
            </w:r>
            <w:r w:rsidRPr="0038273C">
              <w:rPr>
                <w:rFonts w:ascii="Times New Roman" w:hAnsi="Times New Roman"/>
                <w:b/>
                <w:sz w:val="24"/>
                <w:szCs w:val="24"/>
                <w:lang w:val="ro-RO"/>
              </w:rPr>
              <w:t xml:space="preserve"> de calitate a proiectului tehnic </w:t>
            </w:r>
            <w:r>
              <w:rPr>
                <w:rFonts w:ascii="Times New Roman" w:hAnsi="Times New Roman"/>
                <w:b/>
                <w:sz w:val="24"/>
                <w:szCs w:val="24"/>
                <w:lang w:val="ro-RO"/>
              </w:rPr>
              <w:t>ș</w:t>
            </w:r>
            <w:r w:rsidRPr="0038273C">
              <w:rPr>
                <w:rFonts w:ascii="Times New Roman" w:hAnsi="Times New Roman"/>
                <w:b/>
                <w:sz w:val="24"/>
                <w:szCs w:val="24"/>
                <w:lang w:val="ro-RO"/>
              </w:rPr>
              <w:t>i a detaliilor de execu</w:t>
            </w:r>
            <w:r>
              <w:rPr>
                <w:rFonts w:ascii="Times New Roman" w:hAnsi="Times New Roman"/>
                <w:b/>
                <w:sz w:val="24"/>
                <w:szCs w:val="24"/>
                <w:lang w:val="ro-RO"/>
              </w:rPr>
              <w:t>ț</w:t>
            </w:r>
            <w:r w:rsidRPr="0038273C">
              <w:rPr>
                <w:rFonts w:ascii="Times New Roman" w:hAnsi="Times New Roman"/>
                <w:b/>
                <w:sz w:val="24"/>
                <w:szCs w:val="24"/>
                <w:lang w:val="ro-RO"/>
              </w:rPr>
              <w:t>ie</w:t>
            </w:r>
          </w:p>
        </w:tc>
        <w:tc>
          <w:tcPr>
            <w:tcW w:w="2032" w:type="dxa"/>
            <w:vAlign w:val="center"/>
          </w:tcPr>
          <w:p w:rsidR="00497D21" w:rsidRPr="0038273C" w:rsidRDefault="00497D21" w:rsidP="00093BCA">
            <w:pPr>
              <w:spacing w:after="0" w:line="240" w:lineRule="auto"/>
              <w:contextualSpacing/>
              <w:jc w:val="right"/>
              <w:rPr>
                <w:rFonts w:ascii="Times New Roman" w:hAnsi="Times New Roman"/>
                <w:b/>
                <w:sz w:val="24"/>
                <w:szCs w:val="24"/>
                <w:lang w:val="ro-RO"/>
              </w:rPr>
            </w:pPr>
            <w:r w:rsidRPr="0038273C">
              <w:rPr>
                <w:rFonts w:ascii="Times New Roman" w:hAnsi="Times New Roman"/>
                <w:b/>
                <w:sz w:val="24"/>
                <w:szCs w:val="24"/>
                <w:lang w:val="ro-RO"/>
              </w:rPr>
              <w:t>6.500,00</w:t>
            </w:r>
          </w:p>
        </w:tc>
      </w:tr>
      <w:tr w:rsidR="00497D21" w:rsidRPr="0038273C" w:rsidTr="00093BCA">
        <w:trPr>
          <w:jc w:val="center"/>
        </w:trPr>
        <w:tc>
          <w:tcPr>
            <w:tcW w:w="696"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3.5.6</w:t>
            </w:r>
          </w:p>
        </w:tc>
        <w:tc>
          <w:tcPr>
            <w:tcW w:w="6331"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 xml:space="preserve">Proiect tehnic </w:t>
            </w:r>
            <w:r>
              <w:rPr>
                <w:rFonts w:ascii="Times New Roman" w:hAnsi="Times New Roman"/>
                <w:b/>
                <w:sz w:val="24"/>
                <w:szCs w:val="24"/>
                <w:lang w:val="ro-RO"/>
              </w:rPr>
              <w:t>ș</w:t>
            </w:r>
            <w:r w:rsidRPr="0038273C">
              <w:rPr>
                <w:rFonts w:ascii="Times New Roman" w:hAnsi="Times New Roman"/>
                <w:b/>
                <w:sz w:val="24"/>
                <w:szCs w:val="24"/>
                <w:lang w:val="ro-RO"/>
              </w:rPr>
              <w:t>i detalii de execu</w:t>
            </w:r>
            <w:r>
              <w:rPr>
                <w:rFonts w:ascii="Times New Roman" w:hAnsi="Times New Roman"/>
                <w:b/>
                <w:sz w:val="24"/>
                <w:szCs w:val="24"/>
                <w:lang w:val="ro-RO"/>
              </w:rPr>
              <w:t>ț</w:t>
            </w:r>
            <w:r w:rsidRPr="0038273C">
              <w:rPr>
                <w:rFonts w:ascii="Times New Roman" w:hAnsi="Times New Roman"/>
                <w:b/>
                <w:sz w:val="24"/>
                <w:szCs w:val="24"/>
                <w:lang w:val="ro-RO"/>
              </w:rPr>
              <w:t>ie</w:t>
            </w:r>
          </w:p>
        </w:tc>
        <w:tc>
          <w:tcPr>
            <w:tcW w:w="2032" w:type="dxa"/>
            <w:vAlign w:val="center"/>
          </w:tcPr>
          <w:p w:rsidR="00497D21" w:rsidRPr="0038273C" w:rsidRDefault="00497D21" w:rsidP="00093BCA">
            <w:pPr>
              <w:spacing w:after="0" w:line="240" w:lineRule="auto"/>
              <w:contextualSpacing/>
              <w:jc w:val="right"/>
              <w:rPr>
                <w:rFonts w:ascii="Times New Roman" w:hAnsi="Times New Roman"/>
                <w:b/>
                <w:sz w:val="24"/>
                <w:szCs w:val="24"/>
                <w:lang w:val="ro-RO"/>
              </w:rPr>
            </w:pPr>
            <w:r w:rsidRPr="0038273C">
              <w:rPr>
                <w:rFonts w:ascii="Times New Roman" w:hAnsi="Times New Roman"/>
                <w:b/>
                <w:sz w:val="24"/>
                <w:szCs w:val="24"/>
                <w:lang w:val="ro-RO"/>
              </w:rPr>
              <w:t>98.951,29</w:t>
            </w:r>
          </w:p>
        </w:tc>
      </w:tr>
      <w:tr w:rsidR="00497D21" w:rsidRPr="0038273C" w:rsidTr="00093BCA">
        <w:trPr>
          <w:jc w:val="center"/>
        </w:trPr>
        <w:tc>
          <w:tcPr>
            <w:tcW w:w="696"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3.8.1</w:t>
            </w:r>
          </w:p>
        </w:tc>
        <w:tc>
          <w:tcPr>
            <w:tcW w:w="6331" w:type="dxa"/>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Asisten</w:t>
            </w:r>
            <w:r>
              <w:rPr>
                <w:rFonts w:ascii="Times New Roman" w:hAnsi="Times New Roman"/>
                <w:b/>
                <w:sz w:val="24"/>
                <w:szCs w:val="24"/>
                <w:lang w:val="ro-RO"/>
              </w:rPr>
              <w:t>ță</w:t>
            </w:r>
            <w:r w:rsidRPr="0038273C">
              <w:rPr>
                <w:rFonts w:ascii="Times New Roman" w:hAnsi="Times New Roman"/>
                <w:b/>
                <w:sz w:val="24"/>
                <w:szCs w:val="24"/>
                <w:lang w:val="ro-RO"/>
              </w:rPr>
              <w:t xml:space="preserve"> tehnic</w:t>
            </w:r>
            <w:r>
              <w:rPr>
                <w:rFonts w:ascii="Times New Roman" w:hAnsi="Times New Roman"/>
                <w:b/>
                <w:sz w:val="24"/>
                <w:szCs w:val="24"/>
                <w:lang w:val="ro-RO"/>
              </w:rPr>
              <w:t>ă</w:t>
            </w:r>
            <w:r w:rsidRPr="0038273C">
              <w:rPr>
                <w:rFonts w:ascii="Times New Roman" w:hAnsi="Times New Roman"/>
                <w:b/>
                <w:sz w:val="24"/>
                <w:szCs w:val="24"/>
                <w:lang w:val="ro-RO"/>
              </w:rPr>
              <w:t xml:space="preserve"> din partea proiectantului</w:t>
            </w:r>
          </w:p>
        </w:tc>
        <w:tc>
          <w:tcPr>
            <w:tcW w:w="2032" w:type="dxa"/>
            <w:vAlign w:val="center"/>
          </w:tcPr>
          <w:p w:rsidR="00497D21" w:rsidRPr="0038273C" w:rsidRDefault="00497D21" w:rsidP="00093BCA">
            <w:pPr>
              <w:spacing w:after="0" w:line="240" w:lineRule="auto"/>
              <w:contextualSpacing/>
              <w:jc w:val="right"/>
              <w:rPr>
                <w:rFonts w:ascii="Times New Roman" w:hAnsi="Times New Roman"/>
                <w:b/>
                <w:sz w:val="24"/>
                <w:szCs w:val="24"/>
                <w:lang w:val="ro-RO"/>
              </w:rPr>
            </w:pPr>
            <w:r w:rsidRPr="0038273C">
              <w:rPr>
                <w:rFonts w:ascii="Times New Roman" w:hAnsi="Times New Roman"/>
                <w:b/>
                <w:sz w:val="24"/>
                <w:szCs w:val="24"/>
                <w:lang w:val="ro-RO"/>
              </w:rPr>
              <w:t>9.895,12</w:t>
            </w:r>
          </w:p>
        </w:tc>
      </w:tr>
      <w:tr w:rsidR="00497D21" w:rsidRPr="0038273C" w:rsidTr="00093BCA">
        <w:trPr>
          <w:jc w:val="center"/>
        </w:trPr>
        <w:tc>
          <w:tcPr>
            <w:tcW w:w="696" w:type="dxa"/>
          </w:tcPr>
          <w:p w:rsidR="00497D21" w:rsidRPr="0038273C" w:rsidRDefault="00497D21" w:rsidP="00093BCA">
            <w:pPr>
              <w:spacing w:after="0" w:line="240" w:lineRule="auto"/>
              <w:contextualSpacing/>
              <w:jc w:val="both"/>
              <w:rPr>
                <w:rFonts w:ascii="Times New Roman" w:hAnsi="Times New Roman"/>
                <w:sz w:val="24"/>
                <w:szCs w:val="24"/>
                <w:lang w:val="ro-RO"/>
              </w:rPr>
            </w:pPr>
          </w:p>
        </w:tc>
        <w:tc>
          <w:tcPr>
            <w:tcW w:w="6331" w:type="dxa"/>
          </w:tcPr>
          <w:p w:rsidR="00497D21" w:rsidRPr="0038273C" w:rsidRDefault="00497D21" w:rsidP="00093BCA">
            <w:pPr>
              <w:spacing w:after="0" w:line="240" w:lineRule="auto"/>
              <w:contextualSpacing/>
              <w:jc w:val="both"/>
              <w:rPr>
                <w:rFonts w:ascii="Times New Roman" w:hAnsi="Times New Roman"/>
                <w:i/>
                <w:sz w:val="24"/>
                <w:szCs w:val="24"/>
                <w:lang w:val="ro-RO"/>
              </w:rPr>
            </w:pPr>
            <w:r w:rsidRPr="0038273C">
              <w:rPr>
                <w:rFonts w:ascii="Times New Roman" w:hAnsi="Times New Roman"/>
                <w:i/>
                <w:sz w:val="24"/>
                <w:szCs w:val="24"/>
                <w:lang w:val="ro-RO"/>
              </w:rPr>
              <w:t>3.8.1.1 pe perioada de execu</w:t>
            </w:r>
            <w:r>
              <w:rPr>
                <w:rFonts w:ascii="Times New Roman" w:hAnsi="Times New Roman"/>
                <w:i/>
                <w:sz w:val="24"/>
                <w:szCs w:val="24"/>
                <w:lang w:val="ro-RO"/>
              </w:rPr>
              <w:t>ț</w:t>
            </w:r>
            <w:r w:rsidRPr="0038273C">
              <w:rPr>
                <w:rFonts w:ascii="Times New Roman" w:hAnsi="Times New Roman"/>
                <w:i/>
                <w:sz w:val="24"/>
                <w:szCs w:val="24"/>
                <w:lang w:val="ro-RO"/>
              </w:rPr>
              <w:t>ie a lucr</w:t>
            </w:r>
            <w:r>
              <w:rPr>
                <w:rFonts w:ascii="Times New Roman" w:hAnsi="Times New Roman"/>
                <w:i/>
                <w:sz w:val="24"/>
                <w:szCs w:val="24"/>
                <w:lang w:val="ro-RO"/>
              </w:rPr>
              <w:t>ă</w:t>
            </w:r>
            <w:r w:rsidRPr="0038273C">
              <w:rPr>
                <w:rFonts w:ascii="Times New Roman" w:hAnsi="Times New Roman"/>
                <w:i/>
                <w:sz w:val="24"/>
                <w:szCs w:val="24"/>
                <w:lang w:val="ro-RO"/>
              </w:rPr>
              <w:t>rilor</w:t>
            </w:r>
          </w:p>
        </w:tc>
        <w:tc>
          <w:tcPr>
            <w:tcW w:w="2032" w:type="dxa"/>
            <w:vAlign w:val="center"/>
          </w:tcPr>
          <w:p w:rsidR="00497D21" w:rsidRPr="0038273C" w:rsidRDefault="00497D21" w:rsidP="00093BCA">
            <w:pPr>
              <w:spacing w:after="0" w:line="240" w:lineRule="auto"/>
              <w:contextualSpacing/>
              <w:jc w:val="right"/>
              <w:rPr>
                <w:rFonts w:ascii="Times New Roman" w:hAnsi="Times New Roman"/>
                <w:i/>
                <w:sz w:val="24"/>
                <w:szCs w:val="24"/>
                <w:lang w:val="ro-RO"/>
              </w:rPr>
            </w:pPr>
            <w:r w:rsidRPr="0038273C">
              <w:rPr>
                <w:rFonts w:ascii="Times New Roman" w:hAnsi="Times New Roman"/>
                <w:i/>
                <w:sz w:val="24"/>
                <w:szCs w:val="24"/>
                <w:lang w:val="ro-RO"/>
              </w:rPr>
              <w:t>4.947,56</w:t>
            </w:r>
          </w:p>
        </w:tc>
      </w:tr>
      <w:tr w:rsidR="00497D21" w:rsidRPr="0038273C" w:rsidTr="00093BCA">
        <w:trPr>
          <w:jc w:val="center"/>
        </w:trPr>
        <w:tc>
          <w:tcPr>
            <w:tcW w:w="696" w:type="dxa"/>
          </w:tcPr>
          <w:p w:rsidR="00497D21" w:rsidRPr="0038273C" w:rsidRDefault="00497D21" w:rsidP="00093BCA">
            <w:pPr>
              <w:spacing w:after="0" w:line="240" w:lineRule="auto"/>
              <w:contextualSpacing/>
              <w:jc w:val="both"/>
              <w:rPr>
                <w:rFonts w:ascii="Times New Roman" w:hAnsi="Times New Roman"/>
                <w:sz w:val="24"/>
                <w:szCs w:val="24"/>
                <w:lang w:val="ro-RO"/>
              </w:rPr>
            </w:pPr>
          </w:p>
        </w:tc>
        <w:tc>
          <w:tcPr>
            <w:tcW w:w="6331" w:type="dxa"/>
          </w:tcPr>
          <w:p w:rsidR="00497D21" w:rsidRPr="0038273C" w:rsidRDefault="00497D21" w:rsidP="00093BCA">
            <w:pPr>
              <w:spacing w:after="0" w:line="240" w:lineRule="auto"/>
              <w:contextualSpacing/>
              <w:jc w:val="both"/>
              <w:rPr>
                <w:rFonts w:ascii="Times New Roman" w:hAnsi="Times New Roman"/>
                <w:i/>
                <w:sz w:val="24"/>
                <w:szCs w:val="24"/>
                <w:lang w:val="ro-RO"/>
              </w:rPr>
            </w:pPr>
            <w:r w:rsidRPr="0038273C">
              <w:rPr>
                <w:rFonts w:ascii="Times New Roman" w:hAnsi="Times New Roman"/>
                <w:i/>
                <w:sz w:val="24"/>
                <w:szCs w:val="24"/>
                <w:lang w:val="ro-RO"/>
              </w:rPr>
              <w:t xml:space="preserve">3.8.1.2 pentru participarea proiectantului la fazele incluse </w:t>
            </w:r>
            <w:r>
              <w:rPr>
                <w:rFonts w:ascii="Times New Roman" w:hAnsi="Times New Roman"/>
                <w:i/>
                <w:sz w:val="24"/>
                <w:szCs w:val="24"/>
                <w:lang w:val="ro-RO"/>
              </w:rPr>
              <w:t>î</w:t>
            </w:r>
            <w:r w:rsidRPr="0038273C">
              <w:rPr>
                <w:rFonts w:ascii="Times New Roman" w:hAnsi="Times New Roman"/>
                <w:i/>
                <w:sz w:val="24"/>
                <w:szCs w:val="24"/>
                <w:lang w:val="ro-RO"/>
              </w:rPr>
              <w:t>n programul de control al lucr</w:t>
            </w:r>
            <w:r>
              <w:rPr>
                <w:rFonts w:ascii="Times New Roman" w:hAnsi="Times New Roman"/>
                <w:i/>
                <w:sz w:val="24"/>
                <w:szCs w:val="24"/>
                <w:lang w:val="ro-RO"/>
              </w:rPr>
              <w:t>ă</w:t>
            </w:r>
            <w:r w:rsidRPr="0038273C">
              <w:rPr>
                <w:rFonts w:ascii="Times New Roman" w:hAnsi="Times New Roman"/>
                <w:i/>
                <w:sz w:val="24"/>
                <w:szCs w:val="24"/>
                <w:lang w:val="ro-RO"/>
              </w:rPr>
              <w:t>rilor de execu</w:t>
            </w:r>
            <w:r>
              <w:rPr>
                <w:rFonts w:ascii="Times New Roman" w:hAnsi="Times New Roman"/>
                <w:i/>
                <w:sz w:val="24"/>
                <w:szCs w:val="24"/>
                <w:lang w:val="ro-RO"/>
              </w:rPr>
              <w:t>ț</w:t>
            </w:r>
            <w:r w:rsidRPr="0038273C">
              <w:rPr>
                <w:rFonts w:ascii="Times New Roman" w:hAnsi="Times New Roman"/>
                <w:i/>
                <w:sz w:val="24"/>
                <w:szCs w:val="24"/>
                <w:lang w:val="ro-RO"/>
              </w:rPr>
              <w:t>ie, avizat de c</w:t>
            </w:r>
            <w:r>
              <w:rPr>
                <w:rFonts w:ascii="Times New Roman" w:hAnsi="Times New Roman"/>
                <w:i/>
                <w:sz w:val="24"/>
                <w:szCs w:val="24"/>
                <w:lang w:val="ro-RO"/>
              </w:rPr>
              <w:t>ă</w:t>
            </w:r>
            <w:r w:rsidRPr="0038273C">
              <w:rPr>
                <w:rFonts w:ascii="Times New Roman" w:hAnsi="Times New Roman"/>
                <w:i/>
                <w:sz w:val="24"/>
                <w:szCs w:val="24"/>
                <w:lang w:val="ro-RO"/>
              </w:rPr>
              <w:t>tre Inspectoratul de Stat</w:t>
            </w:r>
            <w:r>
              <w:rPr>
                <w:rFonts w:ascii="Times New Roman" w:hAnsi="Times New Roman"/>
                <w:i/>
                <w:sz w:val="24"/>
                <w:szCs w:val="24"/>
                <w:lang w:val="ro-RO"/>
              </w:rPr>
              <w:t xml:space="preserve"> în Construcții</w:t>
            </w:r>
          </w:p>
        </w:tc>
        <w:tc>
          <w:tcPr>
            <w:tcW w:w="2032" w:type="dxa"/>
            <w:vAlign w:val="center"/>
          </w:tcPr>
          <w:p w:rsidR="00497D21" w:rsidRPr="0038273C" w:rsidRDefault="00497D21" w:rsidP="00093BCA">
            <w:pPr>
              <w:spacing w:after="0" w:line="240" w:lineRule="auto"/>
              <w:contextualSpacing/>
              <w:jc w:val="right"/>
              <w:rPr>
                <w:rFonts w:ascii="Times New Roman" w:hAnsi="Times New Roman"/>
                <w:i/>
                <w:sz w:val="24"/>
                <w:szCs w:val="24"/>
                <w:lang w:val="ro-RO"/>
              </w:rPr>
            </w:pPr>
            <w:r w:rsidRPr="0038273C">
              <w:rPr>
                <w:rFonts w:ascii="Times New Roman" w:hAnsi="Times New Roman"/>
                <w:i/>
                <w:sz w:val="24"/>
                <w:szCs w:val="24"/>
                <w:lang w:val="ro-RO"/>
              </w:rPr>
              <w:t>4.947,56</w:t>
            </w:r>
          </w:p>
        </w:tc>
      </w:tr>
      <w:tr w:rsidR="00497D21" w:rsidRPr="0038273C" w:rsidTr="00093BCA">
        <w:trPr>
          <w:jc w:val="center"/>
        </w:trPr>
        <w:tc>
          <w:tcPr>
            <w:tcW w:w="7027" w:type="dxa"/>
            <w:gridSpan w:val="2"/>
          </w:tcPr>
          <w:p w:rsidR="00497D21" w:rsidRPr="0038273C" w:rsidRDefault="00497D21" w:rsidP="00093BCA">
            <w:pPr>
              <w:spacing w:after="0" w:line="240" w:lineRule="auto"/>
              <w:contextualSpacing/>
              <w:jc w:val="both"/>
              <w:rPr>
                <w:rFonts w:ascii="Times New Roman" w:hAnsi="Times New Roman"/>
                <w:b/>
                <w:sz w:val="24"/>
                <w:szCs w:val="24"/>
                <w:lang w:val="ro-RO"/>
              </w:rPr>
            </w:pPr>
            <w:r w:rsidRPr="0038273C">
              <w:rPr>
                <w:rFonts w:ascii="Times New Roman" w:hAnsi="Times New Roman"/>
                <w:b/>
                <w:sz w:val="24"/>
                <w:szCs w:val="24"/>
                <w:lang w:val="ro-RO"/>
              </w:rPr>
              <w:t>TOTAL</w:t>
            </w:r>
          </w:p>
        </w:tc>
        <w:tc>
          <w:tcPr>
            <w:tcW w:w="2032" w:type="dxa"/>
            <w:vAlign w:val="center"/>
          </w:tcPr>
          <w:p w:rsidR="00497D21" w:rsidRPr="0038273C" w:rsidRDefault="00497D21" w:rsidP="00093BCA">
            <w:pPr>
              <w:spacing w:after="0" w:line="240" w:lineRule="auto"/>
              <w:contextualSpacing/>
              <w:jc w:val="right"/>
              <w:rPr>
                <w:rFonts w:ascii="Times New Roman" w:hAnsi="Times New Roman"/>
                <w:b/>
                <w:sz w:val="24"/>
                <w:szCs w:val="24"/>
                <w:lang w:val="ro-RO"/>
              </w:rPr>
            </w:pPr>
            <w:r w:rsidRPr="0038273C">
              <w:rPr>
                <w:rFonts w:ascii="Times New Roman" w:hAnsi="Times New Roman"/>
                <w:b/>
                <w:sz w:val="24"/>
                <w:szCs w:val="24"/>
                <w:lang w:val="ro-RO"/>
              </w:rPr>
              <w:t>118.846,41</w:t>
            </w:r>
          </w:p>
        </w:tc>
      </w:tr>
    </w:tbl>
    <w:p w:rsidR="00497D21" w:rsidRPr="0038273C" w:rsidRDefault="00497D21" w:rsidP="00497D21">
      <w:pPr>
        <w:rPr>
          <w:rFonts w:ascii="Times New Roman" w:hAnsi="Times New Roman"/>
          <w:sz w:val="24"/>
          <w:szCs w:val="24"/>
          <w:highlight w:val="yellow"/>
          <w:lang w:val="ro-RO"/>
        </w:rPr>
      </w:pPr>
    </w:p>
    <w:p w:rsidR="00857CC7" w:rsidRPr="00857CC7" w:rsidRDefault="00857CC7" w:rsidP="00857CC7">
      <w:pPr>
        <w:spacing w:after="0"/>
        <w:ind w:firstLine="708"/>
        <w:jc w:val="both"/>
        <w:rPr>
          <w:rFonts w:ascii="Times New Roman" w:hAnsi="Times New Roman"/>
          <w:b/>
          <w:sz w:val="24"/>
          <w:szCs w:val="24"/>
          <w:lang w:val="ro-RO"/>
        </w:rPr>
      </w:pPr>
      <w:r w:rsidRPr="00857CC7">
        <w:rPr>
          <w:rFonts w:ascii="Times New Roman" w:hAnsi="Times New Roman"/>
          <w:b/>
          <w:sz w:val="24"/>
          <w:szCs w:val="24"/>
          <w:lang w:val="ro-RO"/>
        </w:rPr>
        <w:t xml:space="preserve">4. Condiții contract: </w:t>
      </w:r>
      <w:r w:rsidRPr="00857CC7">
        <w:rPr>
          <w:rFonts w:ascii="Times New Roman" w:hAnsi="Times New Roman"/>
          <w:sz w:val="24"/>
          <w:szCs w:val="24"/>
          <w:lang w:val="ro-RO"/>
        </w:rPr>
        <w:t xml:space="preserve">vezi </w:t>
      </w:r>
      <w:proofErr w:type="spellStart"/>
      <w:r w:rsidRPr="00857CC7">
        <w:rPr>
          <w:rFonts w:ascii="Times New Roman" w:hAnsi="Times New Roman"/>
          <w:sz w:val="24"/>
          <w:szCs w:val="24"/>
          <w:lang w:val="ro-RO"/>
        </w:rPr>
        <w:t>draft-ul</w:t>
      </w:r>
      <w:proofErr w:type="spellEnd"/>
      <w:r w:rsidRPr="00857CC7">
        <w:rPr>
          <w:rFonts w:ascii="Times New Roman" w:hAnsi="Times New Roman"/>
          <w:sz w:val="24"/>
          <w:szCs w:val="24"/>
          <w:lang w:val="ro-RO"/>
        </w:rPr>
        <w:t xml:space="preserve"> anexă</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Prezentarea propunerii financiare</w:t>
      </w:r>
      <w:r w:rsidRPr="00857CC7">
        <w:rPr>
          <w:rFonts w:ascii="Times New Roman" w:hAnsi="Times New Roman"/>
          <w:sz w:val="24"/>
          <w:szCs w:val="24"/>
          <w:lang w:val="ro-RO"/>
        </w:rPr>
        <w:t>: Oferta financiară va cuprinde valoarea exprimată în lei fără TVA și va avea anexată detalierea pe cererile de finanțare. Moneda în care va fi făcută oferta și în care vor fi făcute plățile - LEI.</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Prețul ofertat</w:t>
      </w:r>
      <w:r w:rsidRPr="00857CC7">
        <w:rPr>
          <w:rFonts w:ascii="Times New Roman" w:hAnsi="Times New Roman"/>
          <w:sz w:val="24"/>
          <w:szCs w:val="24"/>
          <w:lang w:val="ro-RO"/>
        </w:rPr>
        <w:t xml:space="preserve"> va fi ferm și nu poate fi modificat pe toată perioada derulării contractului.</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b/>
          <w:sz w:val="24"/>
          <w:szCs w:val="24"/>
          <w:lang w:val="ro-RO"/>
        </w:rPr>
        <w:t>Condiții de plată</w:t>
      </w:r>
      <w:r w:rsidRPr="00857CC7">
        <w:rPr>
          <w:rFonts w:ascii="Times New Roman" w:hAnsi="Times New Roman"/>
          <w:sz w:val="24"/>
          <w:szCs w:val="24"/>
          <w:lang w:val="ro-RO"/>
        </w:rPr>
        <w:t>: Plata serviciilor recepționate se va efectua de către DGASPC Harghita, către prestator, în contul de Trezorerie al prestatorului, în condițiile precizate în caietul de sarcini, astfel:</w:t>
      </w:r>
    </w:p>
    <w:p w:rsidR="00D9701E" w:rsidRPr="00C078B7" w:rsidRDefault="00D9701E" w:rsidP="00D9701E">
      <w:pPr>
        <w:spacing w:after="0" w:line="276" w:lineRule="auto"/>
        <w:ind w:firstLine="720"/>
        <w:jc w:val="both"/>
        <w:rPr>
          <w:rFonts w:ascii="Times New Roman" w:eastAsia="Times New Roman" w:hAnsi="Times New Roman"/>
          <w:b/>
          <w:i/>
          <w:lang w:val="ro-RO"/>
        </w:rPr>
      </w:pPr>
      <w:r w:rsidRPr="00C078B7">
        <w:rPr>
          <w:rFonts w:ascii="Times New Roman" w:eastAsia="Times New Roman" w:hAnsi="Times New Roman"/>
          <w:b/>
          <w:i/>
          <w:lang w:val="ro-RO"/>
        </w:rPr>
        <w:t>Pentru serviciile de proiectare tehnic</w:t>
      </w:r>
      <w:r>
        <w:rPr>
          <w:rFonts w:ascii="Times New Roman" w:eastAsia="Times New Roman" w:hAnsi="Times New Roman"/>
          <w:b/>
          <w:i/>
          <w:lang w:val="ro-RO"/>
        </w:rPr>
        <w:t>ă</w:t>
      </w:r>
      <w:r w:rsidRPr="00C078B7">
        <w:rPr>
          <w:rFonts w:ascii="Times New Roman" w:eastAsia="Times New Roman" w:hAnsi="Times New Roman"/>
          <w:b/>
          <w:i/>
          <w:lang w:val="ro-RO"/>
        </w:rPr>
        <w:t xml:space="preserve"> </w:t>
      </w:r>
    </w:p>
    <w:p w:rsidR="00D9701E" w:rsidRPr="00C078B7" w:rsidRDefault="00D9701E" w:rsidP="00D9701E">
      <w:pPr>
        <w:spacing w:after="0" w:line="276" w:lineRule="auto"/>
        <w:ind w:firstLine="720"/>
        <w:jc w:val="both"/>
        <w:rPr>
          <w:rFonts w:ascii="Times New Roman" w:eastAsia="Times New Roman" w:hAnsi="Times New Roman"/>
          <w:lang w:val="ro-RO"/>
        </w:rPr>
      </w:pPr>
      <w:r w:rsidRPr="00C078B7">
        <w:rPr>
          <w:rFonts w:ascii="Times New Roman" w:eastAsia="Times New Roman" w:hAnsi="Times New Roman"/>
          <w:lang w:val="ro-RO"/>
        </w:rPr>
        <w:t>-</w:t>
      </w:r>
      <w:r>
        <w:rPr>
          <w:rFonts w:ascii="Times New Roman" w:eastAsia="Times New Roman" w:hAnsi="Times New Roman"/>
          <w:lang w:val="ro-RO"/>
        </w:rPr>
        <w:t xml:space="preserve"> </w:t>
      </w:r>
      <w:r w:rsidRPr="00C078B7">
        <w:rPr>
          <w:rFonts w:ascii="Times New Roman" w:eastAsia="Times New Roman" w:hAnsi="Times New Roman"/>
          <w:lang w:val="ro-RO"/>
        </w:rPr>
        <w:t>100% din valoarea acestora în baza procesului verbal de recep</w:t>
      </w:r>
      <w:r>
        <w:rPr>
          <w:rFonts w:ascii="Times New Roman" w:eastAsia="Times New Roman" w:hAnsi="Times New Roman"/>
          <w:lang w:val="ro-RO"/>
        </w:rPr>
        <w:t>ț</w:t>
      </w:r>
      <w:r w:rsidRPr="00C078B7">
        <w:rPr>
          <w:rFonts w:ascii="Times New Roman" w:eastAsia="Times New Roman" w:hAnsi="Times New Roman"/>
          <w:lang w:val="ro-RO"/>
        </w:rPr>
        <w:t>ie a serviciilor de proiectare semnat fără obiec</w:t>
      </w:r>
      <w:r>
        <w:rPr>
          <w:rFonts w:ascii="Times New Roman" w:eastAsia="Times New Roman" w:hAnsi="Times New Roman"/>
          <w:lang w:val="ro-RO"/>
        </w:rPr>
        <w:t>ț</w:t>
      </w:r>
      <w:r w:rsidRPr="00C078B7">
        <w:rPr>
          <w:rFonts w:ascii="Times New Roman" w:eastAsia="Times New Roman" w:hAnsi="Times New Roman"/>
          <w:lang w:val="ro-RO"/>
        </w:rPr>
        <w:t>iuni;</w:t>
      </w:r>
    </w:p>
    <w:p w:rsidR="00D9701E" w:rsidRPr="00C078B7" w:rsidRDefault="00D9701E" w:rsidP="00D9701E">
      <w:pPr>
        <w:spacing w:after="0" w:line="276" w:lineRule="auto"/>
        <w:ind w:firstLine="720"/>
        <w:jc w:val="both"/>
        <w:rPr>
          <w:rFonts w:ascii="Times New Roman" w:eastAsia="Times New Roman" w:hAnsi="Times New Roman"/>
          <w:lang w:val="ro-RO"/>
        </w:rPr>
      </w:pPr>
      <w:r w:rsidRPr="00C078B7">
        <w:rPr>
          <w:rFonts w:ascii="Times New Roman" w:eastAsia="Times New Roman" w:hAnsi="Times New Roman"/>
          <w:lang w:val="ro-RO"/>
        </w:rPr>
        <w:t>Factura aferent</w:t>
      </w:r>
      <w:r>
        <w:rPr>
          <w:rFonts w:ascii="Times New Roman" w:eastAsia="Times New Roman" w:hAnsi="Times New Roman"/>
          <w:lang w:val="ro-RO"/>
        </w:rPr>
        <w:t>ă</w:t>
      </w:r>
      <w:r w:rsidRPr="00C078B7">
        <w:rPr>
          <w:rFonts w:ascii="Times New Roman" w:eastAsia="Times New Roman" w:hAnsi="Times New Roman"/>
          <w:lang w:val="ro-RO"/>
        </w:rPr>
        <w:t xml:space="preserve"> valorii serviciilor de proiectare pentru care se solicit</w:t>
      </w:r>
      <w:r>
        <w:rPr>
          <w:rFonts w:ascii="Times New Roman" w:eastAsia="Times New Roman" w:hAnsi="Times New Roman"/>
          <w:lang w:val="ro-RO"/>
        </w:rPr>
        <w:t>ă</w:t>
      </w:r>
      <w:r w:rsidRPr="00C078B7">
        <w:rPr>
          <w:rFonts w:ascii="Times New Roman" w:eastAsia="Times New Roman" w:hAnsi="Times New Roman"/>
          <w:lang w:val="ro-RO"/>
        </w:rPr>
        <w:t xml:space="preserve"> plata va fi emis</w:t>
      </w:r>
      <w:r>
        <w:rPr>
          <w:rFonts w:ascii="Times New Roman" w:eastAsia="Times New Roman" w:hAnsi="Times New Roman"/>
          <w:lang w:val="ro-RO"/>
        </w:rPr>
        <w:t>ă</w:t>
      </w:r>
      <w:r w:rsidRPr="00C078B7">
        <w:rPr>
          <w:rFonts w:ascii="Times New Roman" w:eastAsia="Times New Roman" w:hAnsi="Times New Roman"/>
          <w:lang w:val="ro-RO"/>
        </w:rPr>
        <w:t xml:space="preserve"> numai dup</w:t>
      </w:r>
      <w:r>
        <w:rPr>
          <w:rFonts w:ascii="Times New Roman" w:eastAsia="Times New Roman" w:hAnsi="Times New Roman"/>
          <w:lang w:val="ro-RO"/>
        </w:rPr>
        <w:t>ă</w:t>
      </w:r>
      <w:r w:rsidRPr="00C078B7">
        <w:rPr>
          <w:rFonts w:ascii="Times New Roman" w:eastAsia="Times New Roman" w:hAnsi="Times New Roman"/>
          <w:lang w:val="ro-RO"/>
        </w:rPr>
        <w:t xml:space="preserve"> recep</w:t>
      </w:r>
      <w:r>
        <w:rPr>
          <w:rFonts w:ascii="Times New Roman" w:eastAsia="Times New Roman" w:hAnsi="Times New Roman"/>
          <w:lang w:val="ro-RO"/>
        </w:rPr>
        <w:t>ț</w:t>
      </w:r>
      <w:r w:rsidRPr="00C078B7">
        <w:rPr>
          <w:rFonts w:ascii="Times New Roman" w:eastAsia="Times New Roman" w:hAnsi="Times New Roman"/>
          <w:lang w:val="ro-RO"/>
        </w:rPr>
        <w:t>ionarea f</w:t>
      </w:r>
      <w:r>
        <w:rPr>
          <w:rFonts w:ascii="Times New Roman" w:eastAsia="Times New Roman" w:hAnsi="Times New Roman"/>
          <w:lang w:val="ro-RO"/>
        </w:rPr>
        <w:t>ă</w:t>
      </w:r>
      <w:r w:rsidRPr="00C078B7">
        <w:rPr>
          <w:rFonts w:ascii="Times New Roman" w:eastAsia="Times New Roman" w:hAnsi="Times New Roman"/>
          <w:lang w:val="ro-RO"/>
        </w:rPr>
        <w:t>r</w:t>
      </w:r>
      <w:r>
        <w:rPr>
          <w:rFonts w:ascii="Times New Roman" w:eastAsia="Times New Roman" w:hAnsi="Times New Roman"/>
          <w:lang w:val="ro-RO"/>
        </w:rPr>
        <w:t>ă obiecț</w:t>
      </w:r>
      <w:r w:rsidRPr="00C078B7">
        <w:rPr>
          <w:rFonts w:ascii="Times New Roman" w:eastAsia="Times New Roman" w:hAnsi="Times New Roman"/>
          <w:lang w:val="ro-RO"/>
        </w:rPr>
        <w:t>iuni de c</w:t>
      </w:r>
      <w:r>
        <w:rPr>
          <w:rFonts w:ascii="Times New Roman" w:eastAsia="Times New Roman" w:hAnsi="Times New Roman"/>
          <w:lang w:val="ro-RO"/>
        </w:rPr>
        <w:t>ă</w:t>
      </w:r>
      <w:r w:rsidRPr="00C078B7">
        <w:rPr>
          <w:rFonts w:ascii="Times New Roman" w:eastAsia="Times New Roman" w:hAnsi="Times New Roman"/>
          <w:lang w:val="ro-RO"/>
        </w:rPr>
        <w:t>tre achizitor a documenta</w:t>
      </w:r>
      <w:r>
        <w:rPr>
          <w:rFonts w:ascii="Times New Roman" w:eastAsia="Times New Roman" w:hAnsi="Times New Roman"/>
          <w:lang w:val="ro-RO"/>
        </w:rPr>
        <w:t>ț</w:t>
      </w:r>
      <w:r w:rsidRPr="00C078B7">
        <w:rPr>
          <w:rFonts w:ascii="Times New Roman" w:eastAsia="Times New Roman" w:hAnsi="Times New Roman"/>
          <w:lang w:val="ro-RO"/>
        </w:rPr>
        <w:t>i</w:t>
      </w:r>
      <w:r>
        <w:rPr>
          <w:rFonts w:ascii="Times New Roman" w:eastAsia="Times New Roman" w:hAnsi="Times New Roman"/>
          <w:lang w:val="ro-RO"/>
        </w:rPr>
        <w:t xml:space="preserve">ei </w:t>
      </w:r>
      <w:proofErr w:type="spellStart"/>
      <w:r>
        <w:rPr>
          <w:rFonts w:ascii="Times New Roman" w:eastAsia="Times New Roman" w:hAnsi="Times New Roman"/>
          <w:lang w:val="ro-RO"/>
        </w:rPr>
        <w:t>tehnico</w:t>
      </w:r>
      <w:proofErr w:type="spellEnd"/>
      <w:r>
        <w:rPr>
          <w:rFonts w:ascii="Times New Roman" w:eastAsia="Times New Roman" w:hAnsi="Times New Roman"/>
          <w:lang w:val="ro-RO"/>
        </w:rPr>
        <w:t>-economice, verificată</w:t>
      </w:r>
      <w:r w:rsidRPr="00C078B7">
        <w:rPr>
          <w:rFonts w:ascii="Times New Roman" w:eastAsia="Times New Roman" w:hAnsi="Times New Roman"/>
          <w:lang w:val="ro-RO"/>
        </w:rPr>
        <w:t xml:space="preserve"> de c</w:t>
      </w:r>
      <w:r>
        <w:rPr>
          <w:rFonts w:ascii="Times New Roman" w:eastAsia="Times New Roman" w:hAnsi="Times New Roman"/>
          <w:lang w:val="ro-RO"/>
        </w:rPr>
        <w:t>ă</w:t>
      </w:r>
      <w:r w:rsidRPr="00C078B7">
        <w:rPr>
          <w:rFonts w:ascii="Times New Roman" w:eastAsia="Times New Roman" w:hAnsi="Times New Roman"/>
          <w:lang w:val="ro-RO"/>
        </w:rPr>
        <w:t>tre ve</w:t>
      </w:r>
      <w:r>
        <w:rPr>
          <w:rFonts w:ascii="Times New Roman" w:eastAsia="Times New Roman" w:hAnsi="Times New Roman"/>
          <w:lang w:val="ro-RO"/>
        </w:rPr>
        <w:t>r</w:t>
      </w:r>
      <w:r w:rsidRPr="00C078B7">
        <w:rPr>
          <w:rFonts w:ascii="Times New Roman" w:eastAsia="Times New Roman" w:hAnsi="Times New Roman"/>
          <w:lang w:val="ro-RO"/>
        </w:rPr>
        <w:t>ificatori atesta</w:t>
      </w:r>
      <w:r>
        <w:rPr>
          <w:rFonts w:ascii="Times New Roman" w:eastAsia="Times New Roman" w:hAnsi="Times New Roman"/>
          <w:lang w:val="ro-RO"/>
        </w:rPr>
        <w:t xml:space="preserve">ți, </w:t>
      </w:r>
      <w:r w:rsidRPr="006C28C0">
        <w:rPr>
          <w:rFonts w:ascii="Times New Roman" w:eastAsia="Times New Roman" w:hAnsi="Times New Roman"/>
          <w:lang w:val="ro-RO"/>
        </w:rPr>
        <w:t>fiind însoțită de procesul verbal de recepție a documentației și numai după obținerea avizului de conformitate a proiectului tehnic emis de AM/OI</w:t>
      </w:r>
      <w:r w:rsidRPr="00C078B7">
        <w:rPr>
          <w:rFonts w:ascii="Times New Roman" w:eastAsia="Times New Roman" w:hAnsi="Times New Roman"/>
          <w:lang w:val="ro-RO"/>
        </w:rPr>
        <w:t>.</w:t>
      </w:r>
    </w:p>
    <w:p w:rsidR="00D9701E" w:rsidRPr="00C078B7" w:rsidRDefault="00D9701E" w:rsidP="00D9701E">
      <w:pPr>
        <w:spacing w:after="0" w:line="276" w:lineRule="auto"/>
        <w:ind w:firstLine="720"/>
        <w:jc w:val="both"/>
        <w:rPr>
          <w:rFonts w:ascii="Times New Roman" w:eastAsia="Times New Roman" w:hAnsi="Times New Roman"/>
          <w:lang w:val="ro-RO"/>
        </w:rPr>
      </w:pPr>
    </w:p>
    <w:p w:rsidR="00D9701E" w:rsidRPr="00C078B7" w:rsidRDefault="00D9701E" w:rsidP="00D9701E">
      <w:pPr>
        <w:spacing w:after="0" w:line="276" w:lineRule="auto"/>
        <w:ind w:firstLine="720"/>
        <w:jc w:val="both"/>
        <w:rPr>
          <w:rFonts w:ascii="Times New Roman" w:eastAsia="Times New Roman" w:hAnsi="Times New Roman"/>
          <w:b/>
          <w:i/>
          <w:lang w:val="ro-RO"/>
        </w:rPr>
      </w:pPr>
      <w:r w:rsidRPr="00C078B7">
        <w:rPr>
          <w:rFonts w:ascii="Times New Roman" w:eastAsia="Times New Roman" w:hAnsi="Times New Roman"/>
          <w:b/>
          <w:i/>
          <w:lang w:val="ro-RO"/>
        </w:rPr>
        <w:t>Pentru serviciile de asisten</w:t>
      </w:r>
      <w:r>
        <w:rPr>
          <w:rFonts w:ascii="Times New Roman" w:eastAsia="Times New Roman" w:hAnsi="Times New Roman"/>
          <w:b/>
          <w:i/>
          <w:lang w:val="ro-RO"/>
        </w:rPr>
        <w:t>ț</w:t>
      </w:r>
      <w:r w:rsidRPr="00C078B7">
        <w:rPr>
          <w:rFonts w:ascii="Times New Roman" w:eastAsia="Times New Roman" w:hAnsi="Times New Roman"/>
          <w:b/>
          <w:i/>
          <w:lang w:val="ro-RO"/>
        </w:rPr>
        <w:t xml:space="preserve">ă tehnică </w:t>
      </w:r>
    </w:p>
    <w:p w:rsidR="00D9701E" w:rsidRPr="00C078B7" w:rsidRDefault="00D9701E" w:rsidP="00D9701E">
      <w:pPr>
        <w:spacing w:after="0" w:line="276" w:lineRule="auto"/>
        <w:ind w:firstLine="720"/>
        <w:jc w:val="both"/>
        <w:rPr>
          <w:rFonts w:ascii="Times New Roman" w:eastAsia="SimSun" w:hAnsi="Times New Roman"/>
          <w:lang w:val="ro-RO"/>
        </w:rPr>
      </w:pPr>
      <w:r w:rsidRPr="00C078B7">
        <w:rPr>
          <w:rFonts w:ascii="Times New Roman" w:eastAsia="SimSun" w:hAnsi="Times New Roman"/>
          <w:lang w:val="ro-RO"/>
        </w:rPr>
        <w:lastRenderedPageBreak/>
        <w:t>Pentru serviciile de asisten</w:t>
      </w:r>
      <w:r>
        <w:rPr>
          <w:rFonts w:ascii="Times New Roman" w:eastAsia="SimSun" w:hAnsi="Times New Roman"/>
          <w:lang w:val="ro-RO"/>
        </w:rPr>
        <w:t>ț</w:t>
      </w:r>
      <w:r w:rsidRPr="00C078B7">
        <w:rPr>
          <w:rFonts w:ascii="Times New Roman" w:eastAsia="SimSun" w:hAnsi="Times New Roman"/>
          <w:lang w:val="ro-RO"/>
        </w:rPr>
        <w:t>ă tehnică plata se va face e</w:t>
      </w:r>
      <w:r>
        <w:rPr>
          <w:rFonts w:ascii="Times New Roman" w:eastAsia="SimSun" w:hAnsi="Times New Roman"/>
          <w:lang w:val="ro-RO"/>
        </w:rPr>
        <w:t>ș</w:t>
      </w:r>
      <w:r w:rsidRPr="00C078B7">
        <w:rPr>
          <w:rFonts w:ascii="Times New Roman" w:eastAsia="SimSun" w:hAnsi="Times New Roman"/>
          <w:lang w:val="ro-RO"/>
        </w:rPr>
        <w:t xml:space="preserve">alonat, simultan </w:t>
      </w:r>
      <w:r>
        <w:rPr>
          <w:rFonts w:ascii="Times New Roman" w:eastAsia="SimSun" w:hAnsi="Times New Roman"/>
          <w:lang w:val="ro-RO"/>
        </w:rPr>
        <w:t>ș</w:t>
      </w:r>
      <w:r w:rsidRPr="00C078B7">
        <w:rPr>
          <w:rFonts w:ascii="Times New Roman" w:eastAsia="SimSun" w:hAnsi="Times New Roman"/>
          <w:lang w:val="ro-RO"/>
        </w:rPr>
        <w:t>i procentual coroborat cu plata execu</w:t>
      </w:r>
      <w:r>
        <w:rPr>
          <w:rFonts w:ascii="Times New Roman" w:eastAsia="SimSun" w:hAnsi="Times New Roman"/>
          <w:lang w:val="ro-RO"/>
        </w:rPr>
        <w:t>ț</w:t>
      </w:r>
      <w:r w:rsidRPr="00C078B7">
        <w:rPr>
          <w:rFonts w:ascii="Times New Roman" w:eastAsia="SimSun" w:hAnsi="Times New Roman"/>
          <w:lang w:val="ro-RO"/>
        </w:rPr>
        <w:t>iei lucrărilor, în conformitate cu situa</w:t>
      </w:r>
      <w:r>
        <w:rPr>
          <w:rFonts w:ascii="Times New Roman" w:eastAsia="SimSun" w:hAnsi="Times New Roman"/>
          <w:lang w:val="ro-RO"/>
        </w:rPr>
        <w:t>ț</w:t>
      </w:r>
      <w:r w:rsidRPr="00C078B7">
        <w:rPr>
          <w:rFonts w:ascii="Times New Roman" w:eastAsia="SimSun" w:hAnsi="Times New Roman"/>
          <w:lang w:val="ro-RO"/>
        </w:rPr>
        <w:t>iile de plată acceptată de beneficiarul investi</w:t>
      </w:r>
      <w:r>
        <w:rPr>
          <w:rFonts w:ascii="Times New Roman" w:eastAsia="SimSun" w:hAnsi="Times New Roman"/>
          <w:lang w:val="ro-RO"/>
        </w:rPr>
        <w:t>ț</w:t>
      </w:r>
      <w:r w:rsidRPr="00C078B7">
        <w:rPr>
          <w:rFonts w:ascii="Times New Roman" w:eastAsia="SimSun" w:hAnsi="Times New Roman"/>
          <w:lang w:val="ro-RO"/>
        </w:rPr>
        <w:t>iei.</w:t>
      </w:r>
    </w:p>
    <w:p w:rsidR="00D9701E" w:rsidRPr="00C078B7" w:rsidRDefault="00D9701E" w:rsidP="00D9701E">
      <w:pPr>
        <w:spacing w:after="0" w:line="276" w:lineRule="auto"/>
        <w:jc w:val="both"/>
        <w:rPr>
          <w:rFonts w:ascii="Times New Roman" w:eastAsia="SimSun" w:hAnsi="Times New Roman"/>
          <w:lang w:val="ro-RO"/>
        </w:rPr>
      </w:pPr>
    </w:p>
    <w:p w:rsidR="00D9701E" w:rsidRDefault="00D9701E" w:rsidP="00D9701E">
      <w:pPr>
        <w:spacing w:after="0" w:line="276" w:lineRule="auto"/>
        <w:jc w:val="both"/>
        <w:rPr>
          <w:rFonts w:ascii="Times New Roman" w:eastAsia="SimSun" w:hAnsi="Times New Roman"/>
          <w:lang w:val="ro-RO"/>
        </w:rPr>
      </w:pPr>
      <w:r w:rsidRPr="00C078B7">
        <w:rPr>
          <w:rFonts w:ascii="Times New Roman" w:eastAsia="SimSun" w:hAnsi="Times New Roman"/>
          <w:lang w:val="ro-RO"/>
        </w:rPr>
        <w:t>Nu se acordă pl</w:t>
      </w:r>
      <w:r>
        <w:rPr>
          <w:rFonts w:ascii="Times New Roman" w:eastAsia="SimSun" w:hAnsi="Times New Roman"/>
          <w:lang w:val="ro-RO"/>
        </w:rPr>
        <w:t>ăți î</w:t>
      </w:r>
      <w:r w:rsidRPr="00C078B7">
        <w:rPr>
          <w:rFonts w:ascii="Times New Roman" w:eastAsia="SimSun" w:hAnsi="Times New Roman"/>
          <w:lang w:val="ro-RO"/>
        </w:rPr>
        <w:t>n avans.</w:t>
      </w:r>
    </w:p>
    <w:p w:rsidR="00857CC7" w:rsidRPr="00857CC7" w:rsidRDefault="00857CC7" w:rsidP="00857CC7">
      <w:pPr>
        <w:spacing w:after="0"/>
        <w:ind w:firstLine="708"/>
        <w:jc w:val="both"/>
        <w:rPr>
          <w:rFonts w:ascii="Times New Roman" w:hAnsi="Times New Roman"/>
          <w:sz w:val="24"/>
          <w:szCs w:val="24"/>
          <w:lang w:val="ro-RO"/>
        </w:rPr>
      </w:pP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Plata se consideră efectuată la data debitării contului DGASPC Harghita.</w:t>
      </w:r>
    </w:p>
    <w:p w:rsidR="00D9701E" w:rsidRDefault="00D9701E" w:rsidP="00857CC7">
      <w:pPr>
        <w:ind w:firstLine="708"/>
        <w:jc w:val="both"/>
        <w:rPr>
          <w:rFonts w:ascii="Times New Roman" w:hAnsi="Times New Roman"/>
          <w:b/>
          <w:sz w:val="24"/>
          <w:szCs w:val="24"/>
          <w:lang w:val="ro-RO"/>
        </w:rPr>
      </w:pPr>
    </w:p>
    <w:p w:rsidR="00857CC7" w:rsidRPr="00857CC7" w:rsidRDefault="00857CC7" w:rsidP="00857CC7">
      <w:pPr>
        <w:ind w:firstLine="708"/>
        <w:jc w:val="both"/>
        <w:rPr>
          <w:rFonts w:ascii="Times New Roman" w:hAnsi="Times New Roman"/>
          <w:b/>
          <w:sz w:val="24"/>
          <w:szCs w:val="24"/>
          <w:lang w:val="ro-RO"/>
        </w:rPr>
      </w:pPr>
      <w:r w:rsidRPr="00857CC7">
        <w:rPr>
          <w:rFonts w:ascii="Times New Roman" w:hAnsi="Times New Roman"/>
          <w:b/>
          <w:sz w:val="24"/>
          <w:szCs w:val="24"/>
          <w:lang w:val="ro-RO"/>
        </w:rPr>
        <w:t>5. Condiții de participare:</w:t>
      </w:r>
    </w:p>
    <w:p w:rsidR="00857CC7" w:rsidRPr="00857CC7" w:rsidRDefault="00857CC7" w:rsidP="00857CC7">
      <w:pPr>
        <w:jc w:val="both"/>
        <w:rPr>
          <w:rFonts w:ascii="Times New Roman" w:hAnsi="Times New Roman"/>
          <w:b/>
          <w:sz w:val="24"/>
          <w:szCs w:val="24"/>
          <w:lang w:val="ro-RO"/>
        </w:rPr>
      </w:pPr>
      <w:r w:rsidRPr="00857CC7">
        <w:rPr>
          <w:rFonts w:ascii="Times New Roman" w:hAnsi="Times New Roman"/>
          <w:b/>
          <w:sz w:val="24"/>
          <w:szCs w:val="24"/>
          <w:lang w:val="ro-RO"/>
        </w:rPr>
        <w:t xml:space="preserve">Documente care dovedesc capacitatea prestatorului: </w:t>
      </w:r>
    </w:p>
    <w:p w:rsidR="00857CC7" w:rsidRPr="00857CC7" w:rsidRDefault="00857CC7" w:rsidP="00857CC7">
      <w:pPr>
        <w:jc w:val="both"/>
        <w:rPr>
          <w:rFonts w:ascii="Times New Roman" w:hAnsi="Times New Roman"/>
          <w:sz w:val="24"/>
          <w:szCs w:val="24"/>
          <w:lang w:val="ro-RO"/>
        </w:rPr>
      </w:pPr>
      <w:r w:rsidRPr="00857CC7">
        <w:rPr>
          <w:rFonts w:ascii="Times New Roman" w:hAnsi="Times New Roman"/>
          <w:sz w:val="24"/>
          <w:szCs w:val="24"/>
          <w:lang w:val="ro-RO"/>
        </w:rPr>
        <w:t>Se vor prezenta:</w:t>
      </w:r>
    </w:p>
    <w:p w:rsidR="00857CC7" w:rsidRDefault="00857CC7" w:rsidP="00857CC7">
      <w:pPr>
        <w:jc w:val="both"/>
        <w:rPr>
          <w:rFonts w:ascii="Times New Roman" w:hAnsi="Times New Roman"/>
          <w:sz w:val="24"/>
          <w:szCs w:val="24"/>
          <w:lang w:val="ro-RO"/>
        </w:rPr>
      </w:pPr>
      <w:r w:rsidRPr="00857CC7">
        <w:rPr>
          <w:rFonts w:ascii="Times New Roman" w:hAnsi="Times New Roman"/>
          <w:sz w:val="24"/>
          <w:szCs w:val="24"/>
          <w:lang w:val="ro-RO"/>
        </w:rPr>
        <w:t>- certificat de înregistrare conținând codul unic de înregistrare în conformitate cu prevederile Legii nr. 359/2004, în copie;</w:t>
      </w:r>
    </w:p>
    <w:p w:rsidR="003D0E73" w:rsidRPr="00857CC7" w:rsidRDefault="003D0E73" w:rsidP="00857CC7">
      <w:pPr>
        <w:jc w:val="both"/>
        <w:rPr>
          <w:rFonts w:ascii="Times New Roman" w:hAnsi="Times New Roman"/>
          <w:sz w:val="24"/>
          <w:szCs w:val="24"/>
          <w:lang w:val="ro-RO"/>
        </w:rPr>
      </w:pPr>
      <w:r>
        <w:rPr>
          <w:rFonts w:ascii="Times New Roman" w:hAnsi="Times New Roman"/>
          <w:sz w:val="24"/>
          <w:szCs w:val="24"/>
          <w:lang w:val="ro-RO"/>
        </w:rPr>
        <w:t>- D</w:t>
      </w:r>
      <w:r w:rsidRPr="003D0E73">
        <w:rPr>
          <w:rFonts w:ascii="Times New Roman" w:hAnsi="Times New Roman"/>
          <w:sz w:val="24"/>
          <w:szCs w:val="24"/>
          <w:lang w:val="ro-RO"/>
        </w:rPr>
        <w:t>ovada certificărilor și calificărilor în domeniu</w:t>
      </w:r>
      <w:r>
        <w:rPr>
          <w:rFonts w:ascii="Times New Roman" w:hAnsi="Times New Roman"/>
          <w:sz w:val="24"/>
          <w:szCs w:val="24"/>
          <w:lang w:val="ro-RO"/>
        </w:rPr>
        <w:t xml:space="preserve"> pentru personalul de specialitate propus</w:t>
      </w:r>
      <w:r w:rsidRPr="003D0E73">
        <w:rPr>
          <w:rFonts w:ascii="Times New Roman" w:hAnsi="Times New Roman"/>
          <w:sz w:val="24"/>
          <w:szCs w:val="24"/>
          <w:lang w:val="ro-RO"/>
        </w:rPr>
        <w:t>, conform art. 9 din Legea 50/1991</w:t>
      </w:r>
    </w:p>
    <w:p w:rsidR="00857CC7" w:rsidRPr="00857CC7" w:rsidRDefault="00857CC7" w:rsidP="00857CC7">
      <w:pPr>
        <w:jc w:val="both"/>
        <w:rPr>
          <w:rFonts w:ascii="Times New Roman" w:hAnsi="Times New Roman"/>
          <w:sz w:val="24"/>
          <w:szCs w:val="24"/>
          <w:lang w:val="ro-RO"/>
        </w:rPr>
      </w:pPr>
      <w:r w:rsidRPr="00857CC7">
        <w:rPr>
          <w:rFonts w:ascii="Times New Roman" w:hAnsi="Times New Roman"/>
          <w:sz w:val="24"/>
          <w:szCs w:val="24"/>
          <w:lang w:val="ro-RO"/>
        </w:rPr>
        <w:t>- Declarația pe propria răspundere a reprezentantului legal din care să rezul</w:t>
      </w:r>
      <w:bookmarkStart w:id="0" w:name="_GoBack"/>
      <w:bookmarkEnd w:id="0"/>
      <w:r w:rsidRPr="00857CC7">
        <w:rPr>
          <w:rFonts w:ascii="Times New Roman" w:hAnsi="Times New Roman"/>
          <w:sz w:val="24"/>
          <w:szCs w:val="24"/>
          <w:lang w:val="ro-RO"/>
        </w:rPr>
        <w:t xml:space="preserve">te că pe parcursul executării contractului de achiziție publică, acesta respectă reglementările obligatorii în domeniul mediului, social și al relațiilor de muncă stabilite prin legislația adoptată la nivelul Uniunii Europene, legislația națională, prin acorduri colective sau prin tratatele, convențiile și acordurile internaționale în aceste domenii, conform modelului formular nr. </w:t>
      </w:r>
      <w:r w:rsidR="003D0E73">
        <w:rPr>
          <w:rFonts w:ascii="Times New Roman" w:hAnsi="Times New Roman"/>
          <w:sz w:val="24"/>
          <w:szCs w:val="24"/>
          <w:lang w:val="ro-RO"/>
        </w:rPr>
        <w:t>6</w:t>
      </w:r>
      <w:r w:rsidRPr="00857CC7">
        <w:rPr>
          <w:rFonts w:ascii="Times New Roman" w:hAnsi="Times New Roman"/>
          <w:sz w:val="24"/>
          <w:szCs w:val="24"/>
          <w:lang w:val="ro-RO"/>
        </w:rPr>
        <w:t>.</w:t>
      </w:r>
    </w:p>
    <w:p w:rsidR="00857CC7" w:rsidRPr="00857CC7" w:rsidRDefault="00857CC7" w:rsidP="00857CC7">
      <w:pPr>
        <w:jc w:val="both"/>
        <w:rPr>
          <w:rFonts w:ascii="Times New Roman" w:hAnsi="Times New Roman"/>
          <w:sz w:val="24"/>
          <w:szCs w:val="24"/>
          <w:lang w:val="ro-RO"/>
        </w:rPr>
      </w:pPr>
      <w:r w:rsidRPr="00857CC7">
        <w:rPr>
          <w:rFonts w:ascii="Times New Roman" w:hAnsi="Times New Roman"/>
          <w:sz w:val="24"/>
          <w:szCs w:val="24"/>
          <w:lang w:val="ro-RO"/>
        </w:rPr>
        <w:t xml:space="preserve">- Declarația pe propria răspundere a reprezentantului legal din care să rezulte neîncadrarea în situațiile prevăzute la art. </w:t>
      </w:r>
      <w:r w:rsidR="003D0E73" w:rsidRPr="003D0E73">
        <w:rPr>
          <w:rFonts w:ascii="Times New Roman" w:hAnsi="Times New Roman"/>
          <w:sz w:val="24"/>
          <w:szCs w:val="24"/>
          <w:lang w:val="ro-RO"/>
        </w:rPr>
        <w:t>59-60 din Legea 98/2016</w:t>
      </w:r>
      <w:r w:rsidRPr="00857CC7">
        <w:rPr>
          <w:rFonts w:ascii="Times New Roman" w:hAnsi="Times New Roman"/>
          <w:sz w:val="24"/>
          <w:szCs w:val="24"/>
          <w:lang w:val="ro-RO"/>
        </w:rPr>
        <w:t xml:space="preserve">, formularul nr. </w:t>
      </w:r>
      <w:r w:rsidR="003D0E73">
        <w:rPr>
          <w:rFonts w:ascii="Times New Roman" w:hAnsi="Times New Roman"/>
          <w:sz w:val="24"/>
          <w:szCs w:val="24"/>
          <w:lang w:val="ro-RO"/>
        </w:rPr>
        <w:t>7</w:t>
      </w:r>
      <w:r w:rsidRPr="00857CC7">
        <w:rPr>
          <w:rFonts w:ascii="Times New Roman" w:hAnsi="Times New Roman"/>
          <w:sz w:val="24"/>
          <w:szCs w:val="24"/>
          <w:lang w:val="ro-RO"/>
        </w:rPr>
        <w:t>.</w:t>
      </w:r>
    </w:p>
    <w:p w:rsidR="00857CC7" w:rsidRPr="00857CC7" w:rsidRDefault="00857CC7" w:rsidP="00857CC7">
      <w:pPr>
        <w:jc w:val="both"/>
        <w:rPr>
          <w:rFonts w:ascii="Times New Roman" w:hAnsi="Times New Roman"/>
          <w:sz w:val="24"/>
          <w:szCs w:val="24"/>
          <w:lang w:val="ro-RO"/>
        </w:rPr>
      </w:pPr>
    </w:p>
    <w:p w:rsidR="00857CC7" w:rsidRPr="00857CC7" w:rsidRDefault="00857CC7" w:rsidP="00857CC7">
      <w:pPr>
        <w:ind w:firstLine="708"/>
        <w:jc w:val="both"/>
        <w:rPr>
          <w:rFonts w:ascii="Times New Roman" w:hAnsi="Times New Roman"/>
          <w:sz w:val="24"/>
          <w:szCs w:val="24"/>
          <w:lang w:val="ro-RO"/>
        </w:rPr>
      </w:pPr>
      <w:r w:rsidRPr="00857CC7">
        <w:rPr>
          <w:rFonts w:ascii="Times New Roman" w:eastAsia="Times New Roman" w:hAnsi="Times New Roman"/>
          <w:b/>
          <w:bCs/>
          <w:sz w:val="24"/>
          <w:szCs w:val="24"/>
          <w:lang w:val="ro-RO" w:eastAsia="en-SG"/>
        </w:rPr>
        <w:t>6. Criteriul de atribuire</w:t>
      </w:r>
    </w:p>
    <w:p w:rsidR="00857CC7" w:rsidRPr="00857CC7" w:rsidRDefault="00857CC7" w:rsidP="00857CC7">
      <w:pPr>
        <w:spacing w:after="0" w:line="240" w:lineRule="auto"/>
        <w:jc w:val="both"/>
        <w:rPr>
          <w:rFonts w:ascii="Times New Roman" w:hAnsi="Times New Roman"/>
          <w:sz w:val="24"/>
          <w:szCs w:val="24"/>
          <w:lang w:val="ro-RO"/>
        </w:rPr>
      </w:pPr>
      <w:r w:rsidRPr="00857CC7">
        <w:rPr>
          <w:rFonts w:ascii="Times New Roman" w:hAnsi="Times New Roman"/>
          <w:sz w:val="24"/>
          <w:szCs w:val="24"/>
          <w:lang w:val="ro-RO"/>
        </w:rPr>
        <w:t xml:space="preserve">Criteriul de atribuire este: </w:t>
      </w:r>
      <w:r w:rsidRPr="00857CC7">
        <w:rPr>
          <w:rFonts w:ascii="Times New Roman" w:hAnsi="Times New Roman"/>
          <w:b/>
          <w:sz w:val="24"/>
          <w:szCs w:val="24"/>
          <w:lang w:val="ro-RO"/>
        </w:rPr>
        <w:t>prețul cel mai scăzut</w:t>
      </w:r>
    </w:p>
    <w:p w:rsidR="00857CC7" w:rsidRPr="00857CC7" w:rsidRDefault="00857CC7" w:rsidP="00857CC7">
      <w:pPr>
        <w:spacing w:after="0" w:line="240" w:lineRule="auto"/>
        <w:ind w:firstLine="708"/>
        <w:jc w:val="both"/>
        <w:rPr>
          <w:rFonts w:ascii="Times New Roman" w:hAnsi="Times New Roman"/>
          <w:sz w:val="24"/>
          <w:szCs w:val="24"/>
          <w:lang w:val="ro-RO"/>
        </w:rPr>
      </w:pPr>
      <w:r w:rsidRPr="00857CC7">
        <w:rPr>
          <w:rFonts w:ascii="Times New Roman" w:hAnsi="Times New Roman"/>
          <w:sz w:val="24"/>
          <w:szCs w:val="24"/>
          <w:lang w:val="ro-RO"/>
        </w:rPr>
        <w:t xml:space="preserve">În situația în care doi sau mai mulți operatori economici ale căror oferte au fost declarate admisibile din punct de vedere juridic, tehnic și </w:t>
      </w:r>
      <w:proofErr w:type="spellStart"/>
      <w:r w:rsidRPr="00857CC7">
        <w:rPr>
          <w:rFonts w:ascii="Times New Roman" w:hAnsi="Times New Roman"/>
          <w:sz w:val="24"/>
          <w:szCs w:val="24"/>
          <w:lang w:val="ro-RO"/>
        </w:rPr>
        <w:t>economico</w:t>
      </w:r>
      <w:proofErr w:type="spellEnd"/>
      <w:r w:rsidRPr="00857CC7">
        <w:rPr>
          <w:rFonts w:ascii="Times New Roman" w:hAnsi="Times New Roman"/>
          <w:sz w:val="24"/>
          <w:szCs w:val="24"/>
          <w:lang w:val="ro-RO"/>
        </w:rPr>
        <w:t>-financiar de către autoritatea contractantă, au același preț fiind clasate pe primul loc, autoritatea contractanta va solicita numai acelor operatori depunerea de noi oferte de preț, prin modalitatea aleasă de fiecare de depunere a ofertelor. Operatorii economici au dreptul să îmbunătățească prețul ofertat anterior, urmând ca oferta care conține noul preț cel mai scăzut să fie declarată câștigătoare.</w:t>
      </w:r>
    </w:p>
    <w:p w:rsidR="00857CC7" w:rsidRPr="00857CC7" w:rsidRDefault="00857CC7" w:rsidP="00857CC7">
      <w:pPr>
        <w:jc w:val="both"/>
        <w:rPr>
          <w:rFonts w:ascii="Times New Roman" w:hAnsi="Times New Roman"/>
          <w:sz w:val="24"/>
          <w:szCs w:val="24"/>
          <w:lang w:val="ro-RO"/>
        </w:rPr>
      </w:pPr>
    </w:p>
    <w:p w:rsidR="00857CC7" w:rsidRPr="00857CC7" w:rsidRDefault="00857CC7" w:rsidP="00857CC7">
      <w:pPr>
        <w:ind w:firstLine="708"/>
        <w:jc w:val="both"/>
        <w:rPr>
          <w:rFonts w:ascii="Times New Roman" w:hAnsi="Times New Roman"/>
          <w:b/>
          <w:sz w:val="24"/>
          <w:szCs w:val="24"/>
          <w:lang w:val="ro-RO"/>
        </w:rPr>
      </w:pPr>
      <w:r w:rsidRPr="00857CC7">
        <w:rPr>
          <w:rFonts w:ascii="Times New Roman" w:hAnsi="Times New Roman"/>
          <w:b/>
          <w:sz w:val="24"/>
          <w:szCs w:val="24"/>
          <w:lang w:val="ro-RO"/>
        </w:rPr>
        <w:t>7. Informații suplimentare:</w:t>
      </w:r>
    </w:p>
    <w:p w:rsidR="00857CC7" w:rsidRPr="00857CC7" w:rsidRDefault="00857CC7" w:rsidP="00857CC7">
      <w:pPr>
        <w:jc w:val="both"/>
        <w:rPr>
          <w:rFonts w:ascii="Times New Roman" w:hAnsi="Times New Roman"/>
          <w:sz w:val="24"/>
          <w:szCs w:val="24"/>
          <w:lang w:val="ro-RO"/>
        </w:rPr>
      </w:pPr>
      <w:r w:rsidRPr="00857CC7">
        <w:rPr>
          <w:rFonts w:ascii="Times New Roman" w:hAnsi="Times New Roman"/>
          <w:sz w:val="24"/>
          <w:szCs w:val="24"/>
          <w:lang w:val="ro-RO"/>
        </w:rPr>
        <w:t xml:space="preserve">Oferta se va transmite până la data de </w:t>
      </w:r>
      <w:r w:rsidR="00F15F51">
        <w:rPr>
          <w:rFonts w:ascii="Times New Roman" w:hAnsi="Times New Roman"/>
          <w:sz w:val="24"/>
          <w:szCs w:val="24"/>
          <w:lang w:val="ro-RO"/>
        </w:rPr>
        <w:t>27</w:t>
      </w:r>
      <w:r w:rsidRPr="00857CC7">
        <w:rPr>
          <w:rFonts w:ascii="Times New Roman" w:hAnsi="Times New Roman"/>
          <w:sz w:val="24"/>
          <w:szCs w:val="24"/>
          <w:lang w:val="ro-RO"/>
        </w:rPr>
        <w:t>.</w:t>
      </w:r>
      <w:r w:rsidR="00F15F51">
        <w:rPr>
          <w:rFonts w:ascii="Times New Roman" w:hAnsi="Times New Roman"/>
          <w:sz w:val="24"/>
          <w:szCs w:val="24"/>
          <w:lang w:val="ro-RO"/>
        </w:rPr>
        <w:t>04.2022</w:t>
      </w:r>
      <w:r w:rsidRPr="00857CC7">
        <w:rPr>
          <w:rFonts w:ascii="Times New Roman" w:hAnsi="Times New Roman"/>
          <w:sz w:val="24"/>
          <w:szCs w:val="24"/>
          <w:lang w:val="ro-RO"/>
        </w:rPr>
        <w:t xml:space="preserve"> inclusiv, prin una din următoarele modalități:</w:t>
      </w:r>
    </w:p>
    <w:p w:rsidR="00857CC7" w:rsidRPr="00857CC7" w:rsidRDefault="00857CC7" w:rsidP="00857CC7">
      <w:pPr>
        <w:ind w:firstLine="708"/>
        <w:jc w:val="both"/>
        <w:rPr>
          <w:rFonts w:ascii="Times New Roman" w:hAnsi="Times New Roman"/>
          <w:sz w:val="24"/>
          <w:szCs w:val="24"/>
          <w:lang w:val="ro-RO"/>
        </w:rPr>
      </w:pPr>
      <w:r w:rsidRPr="00857CC7">
        <w:rPr>
          <w:rFonts w:ascii="Times New Roman" w:hAnsi="Times New Roman"/>
          <w:sz w:val="24"/>
          <w:szCs w:val="24"/>
          <w:lang w:val="ro-RO"/>
        </w:rPr>
        <w:t xml:space="preserve">- depunere direct sau prin poștă la biroul nr. 304 de la sediul DGASPC Harghita, Piața Libertății, nr. 5, </w:t>
      </w:r>
      <w:r w:rsidR="00F15F51">
        <w:rPr>
          <w:rFonts w:ascii="Times New Roman" w:hAnsi="Times New Roman"/>
          <w:sz w:val="24"/>
          <w:szCs w:val="24"/>
          <w:lang w:val="ro-RO"/>
        </w:rPr>
        <w:t xml:space="preserve">Miercurea-Ciuc, </w:t>
      </w:r>
      <w:r w:rsidRPr="00857CC7">
        <w:rPr>
          <w:rFonts w:ascii="Times New Roman" w:hAnsi="Times New Roman"/>
          <w:sz w:val="24"/>
          <w:szCs w:val="24"/>
          <w:lang w:val="ro-RO"/>
        </w:rPr>
        <w:t>jud. Harghita;</w:t>
      </w:r>
    </w:p>
    <w:p w:rsidR="00857CC7" w:rsidRPr="00857CC7" w:rsidRDefault="00857CC7" w:rsidP="00857CC7">
      <w:pPr>
        <w:ind w:firstLine="708"/>
        <w:jc w:val="both"/>
        <w:rPr>
          <w:rFonts w:ascii="Times New Roman" w:hAnsi="Times New Roman"/>
          <w:sz w:val="24"/>
          <w:szCs w:val="24"/>
          <w:lang w:val="ro-RO"/>
        </w:rPr>
      </w:pPr>
      <w:r w:rsidRPr="00857CC7">
        <w:rPr>
          <w:rFonts w:ascii="Times New Roman" w:hAnsi="Times New Roman"/>
          <w:sz w:val="24"/>
          <w:szCs w:val="24"/>
          <w:lang w:val="ro-RO"/>
        </w:rPr>
        <w:t>- fax: 0266-207754;</w:t>
      </w:r>
    </w:p>
    <w:p w:rsidR="00857CC7" w:rsidRPr="00857CC7" w:rsidRDefault="00857CC7" w:rsidP="00857CC7">
      <w:pPr>
        <w:ind w:firstLine="708"/>
        <w:jc w:val="both"/>
        <w:rPr>
          <w:rFonts w:ascii="Times New Roman" w:hAnsi="Times New Roman"/>
          <w:sz w:val="24"/>
          <w:szCs w:val="24"/>
          <w:lang w:val="ro-RO"/>
        </w:rPr>
      </w:pPr>
      <w:r w:rsidRPr="00857CC7">
        <w:rPr>
          <w:rFonts w:ascii="Times New Roman" w:hAnsi="Times New Roman"/>
          <w:sz w:val="24"/>
          <w:szCs w:val="24"/>
          <w:lang w:val="ro-RO"/>
        </w:rPr>
        <w:t xml:space="preserve">- email: </w:t>
      </w:r>
      <w:hyperlink r:id="rId10" w:history="1">
        <w:r w:rsidRPr="00857CC7">
          <w:rPr>
            <w:rFonts w:ascii="Times New Roman" w:hAnsi="Times New Roman"/>
            <w:sz w:val="24"/>
            <w:szCs w:val="24"/>
            <w:lang w:val="ro-RO"/>
          </w:rPr>
          <w:t>cazan.ioana@dgaspchr.ro</w:t>
        </w:r>
      </w:hyperlink>
      <w:r w:rsidRPr="00857CC7">
        <w:rPr>
          <w:rFonts w:ascii="Times New Roman" w:hAnsi="Times New Roman"/>
          <w:sz w:val="24"/>
          <w:szCs w:val="24"/>
          <w:lang w:val="ro-RO"/>
        </w:rPr>
        <w:t>.</w:t>
      </w:r>
    </w:p>
    <w:p w:rsidR="00857CC7" w:rsidRPr="00857CC7" w:rsidRDefault="00857CC7" w:rsidP="00D60822">
      <w:pPr>
        <w:ind w:firstLine="708"/>
        <w:jc w:val="both"/>
        <w:rPr>
          <w:rFonts w:ascii="Times New Roman" w:hAnsi="Times New Roman"/>
          <w:sz w:val="24"/>
          <w:szCs w:val="24"/>
          <w:lang w:val="ro-RO"/>
        </w:rPr>
      </w:pPr>
      <w:r w:rsidRPr="00857CC7">
        <w:rPr>
          <w:rFonts w:ascii="Times New Roman" w:hAnsi="Times New Roman"/>
          <w:sz w:val="24"/>
          <w:szCs w:val="24"/>
          <w:lang w:val="ro-RO"/>
        </w:rPr>
        <w:lastRenderedPageBreak/>
        <w:t>În cazul depunerii directe sau prin poștă, Operatorul economic trebuie să prezinte oferta în plic sigilat și marcat cu denumirea/numele și sediul/adresa operatorului economic. De asemenea, pe plic se va menționa denumirea achiziției – „</w:t>
      </w:r>
      <w:r w:rsidRPr="00857CC7">
        <w:rPr>
          <w:rFonts w:ascii="Times New Roman" w:hAnsi="Times New Roman"/>
          <w:i/>
          <w:sz w:val="24"/>
          <w:szCs w:val="24"/>
          <w:lang w:val="ro-RO"/>
        </w:rPr>
        <w:t xml:space="preserve">Servicii de </w:t>
      </w:r>
      <w:r w:rsidR="00D60822">
        <w:rPr>
          <w:rFonts w:ascii="Times New Roman" w:hAnsi="Times New Roman"/>
          <w:i/>
          <w:sz w:val="24"/>
          <w:szCs w:val="24"/>
          <w:lang w:val="ro-RO"/>
        </w:rPr>
        <w:t>proiectare tehnică</w:t>
      </w:r>
      <w:r w:rsidRPr="00857CC7">
        <w:rPr>
          <w:rFonts w:ascii="Times New Roman" w:hAnsi="Times New Roman"/>
          <w:i/>
          <w:sz w:val="24"/>
          <w:szCs w:val="24"/>
          <w:lang w:val="ro-RO"/>
        </w:rPr>
        <w:t xml:space="preserve">, cod CPV </w:t>
      </w:r>
      <w:r w:rsidR="00D60822" w:rsidRPr="00D60822">
        <w:rPr>
          <w:rFonts w:ascii="Times New Roman" w:hAnsi="Times New Roman"/>
          <w:i/>
          <w:sz w:val="24"/>
          <w:szCs w:val="24"/>
          <w:lang w:val="ro-RO"/>
        </w:rPr>
        <w:t>71322000-1</w:t>
      </w:r>
      <w:r w:rsidR="00D60822">
        <w:rPr>
          <w:rFonts w:ascii="Times New Roman" w:hAnsi="Times New Roman"/>
          <w:i/>
          <w:sz w:val="24"/>
          <w:szCs w:val="24"/>
          <w:lang w:val="ro-RO"/>
        </w:rPr>
        <w:t>;</w:t>
      </w:r>
      <w:r w:rsidR="00D60822" w:rsidRPr="00D60822">
        <w:rPr>
          <w:rFonts w:ascii="Times New Roman" w:hAnsi="Times New Roman"/>
          <w:i/>
          <w:sz w:val="24"/>
          <w:szCs w:val="24"/>
          <w:lang w:val="ro-RO"/>
        </w:rPr>
        <w:t xml:space="preserve">      71356200-0</w:t>
      </w:r>
      <w:r w:rsidRPr="00857CC7">
        <w:rPr>
          <w:rFonts w:ascii="Times New Roman" w:hAnsi="Times New Roman"/>
          <w:sz w:val="24"/>
          <w:szCs w:val="24"/>
          <w:lang w:val="ro-RO"/>
        </w:rPr>
        <w:t>”</w:t>
      </w:r>
      <w:r w:rsidR="00D60822">
        <w:rPr>
          <w:rFonts w:ascii="Times New Roman" w:hAnsi="Times New Roman"/>
          <w:sz w:val="24"/>
          <w:szCs w:val="24"/>
          <w:lang w:val="ro-RO"/>
        </w:rPr>
        <w:t xml:space="preserve">; </w:t>
      </w:r>
      <w:r w:rsidR="00D60822" w:rsidRPr="00D60822">
        <w:rPr>
          <w:rFonts w:ascii="Times New Roman" w:hAnsi="Times New Roman"/>
          <w:i/>
          <w:sz w:val="24"/>
          <w:szCs w:val="24"/>
          <w:lang w:val="ro-RO"/>
        </w:rPr>
        <w:t>„Dezvoltarea de noi servicii prin înființarea unui centru de zi și a unei case tip familial în localitatea Bilbor, județul Harghita”, Cod SMIS 146176</w:t>
      </w:r>
      <w:r w:rsidRPr="00857CC7">
        <w:rPr>
          <w:rFonts w:ascii="Times New Roman" w:hAnsi="Times New Roman"/>
          <w:sz w:val="24"/>
          <w:szCs w:val="24"/>
          <w:lang w:val="ro-RO"/>
        </w:rPr>
        <w:t>. Dacă plicul nu este marcat conform prevederilor de mai sus, DGASPC Harghita nu își asumă nicio responsabilitate pentru rătăcirea ofertei.</w:t>
      </w:r>
    </w:p>
    <w:p w:rsidR="00857CC7" w:rsidRPr="00346DFA" w:rsidRDefault="00857CC7" w:rsidP="00857CC7">
      <w:pPr>
        <w:ind w:firstLine="708"/>
        <w:jc w:val="both"/>
        <w:rPr>
          <w:rFonts w:ascii="Times New Roman" w:hAnsi="Times New Roman"/>
          <w:b/>
          <w:sz w:val="24"/>
          <w:szCs w:val="24"/>
          <w:lang w:val="ro-RO"/>
        </w:rPr>
      </w:pPr>
      <w:r w:rsidRPr="00346DFA">
        <w:rPr>
          <w:rFonts w:ascii="Times New Roman" w:hAnsi="Times New Roman"/>
          <w:b/>
          <w:sz w:val="24"/>
          <w:szCs w:val="24"/>
          <w:lang w:val="ro-RO"/>
        </w:rPr>
        <w:t xml:space="preserve">Oferta trebuie să fie valabilă cel puțin până la data de  </w:t>
      </w:r>
      <w:r w:rsidR="00D60822" w:rsidRPr="00346DFA">
        <w:rPr>
          <w:rFonts w:ascii="Times New Roman" w:hAnsi="Times New Roman"/>
          <w:b/>
          <w:sz w:val="24"/>
          <w:szCs w:val="24"/>
          <w:lang w:val="ro-RO"/>
        </w:rPr>
        <w:t>30</w:t>
      </w:r>
      <w:r w:rsidRPr="00346DFA">
        <w:rPr>
          <w:rFonts w:ascii="Times New Roman" w:hAnsi="Times New Roman"/>
          <w:b/>
          <w:sz w:val="24"/>
          <w:szCs w:val="24"/>
          <w:lang w:val="ro-RO"/>
        </w:rPr>
        <w:t>.</w:t>
      </w:r>
      <w:r w:rsidR="00D60822" w:rsidRPr="00346DFA">
        <w:rPr>
          <w:rFonts w:ascii="Times New Roman" w:hAnsi="Times New Roman"/>
          <w:b/>
          <w:sz w:val="24"/>
          <w:szCs w:val="24"/>
          <w:lang w:val="ro-RO"/>
        </w:rPr>
        <w:t>06</w:t>
      </w:r>
      <w:r w:rsidRPr="00346DFA">
        <w:rPr>
          <w:rFonts w:ascii="Times New Roman" w:hAnsi="Times New Roman"/>
          <w:b/>
          <w:sz w:val="24"/>
          <w:szCs w:val="24"/>
          <w:lang w:val="ro-RO"/>
        </w:rPr>
        <w:t>.202</w:t>
      </w:r>
      <w:r w:rsidR="00D60822" w:rsidRPr="00346DFA">
        <w:rPr>
          <w:rFonts w:ascii="Times New Roman" w:hAnsi="Times New Roman"/>
          <w:b/>
          <w:sz w:val="24"/>
          <w:szCs w:val="24"/>
          <w:lang w:val="ro-RO"/>
        </w:rPr>
        <w:t>2</w:t>
      </w:r>
      <w:r w:rsidRPr="00346DFA">
        <w:rPr>
          <w:rFonts w:ascii="Times New Roman" w:hAnsi="Times New Roman"/>
          <w:b/>
          <w:sz w:val="24"/>
          <w:szCs w:val="24"/>
          <w:lang w:val="ro-RO"/>
        </w:rPr>
        <w:t>.</w:t>
      </w:r>
    </w:p>
    <w:p w:rsidR="00857CC7" w:rsidRPr="00346DFA" w:rsidRDefault="00857CC7" w:rsidP="00857CC7">
      <w:pPr>
        <w:ind w:firstLine="708"/>
        <w:jc w:val="both"/>
        <w:rPr>
          <w:rFonts w:ascii="Times New Roman" w:hAnsi="Times New Roman"/>
          <w:b/>
          <w:sz w:val="24"/>
          <w:szCs w:val="24"/>
          <w:lang w:val="ro-RO"/>
        </w:rPr>
      </w:pPr>
      <w:r w:rsidRPr="00346DFA">
        <w:rPr>
          <w:rFonts w:ascii="Times New Roman" w:hAnsi="Times New Roman"/>
          <w:b/>
          <w:sz w:val="24"/>
          <w:szCs w:val="24"/>
          <w:lang w:val="ro-RO"/>
        </w:rPr>
        <w:t xml:space="preserve">Oferta transmisă/depusă la o altă adresă sau după data de </w:t>
      </w:r>
      <w:r w:rsidR="00D60822" w:rsidRPr="00346DFA">
        <w:rPr>
          <w:rFonts w:ascii="Times New Roman" w:hAnsi="Times New Roman"/>
          <w:b/>
          <w:sz w:val="24"/>
          <w:szCs w:val="24"/>
          <w:lang w:val="ro-RO"/>
        </w:rPr>
        <w:t>27</w:t>
      </w:r>
      <w:r w:rsidRPr="00346DFA">
        <w:rPr>
          <w:rFonts w:ascii="Times New Roman" w:hAnsi="Times New Roman"/>
          <w:b/>
          <w:sz w:val="24"/>
          <w:szCs w:val="24"/>
          <w:lang w:val="ro-RO"/>
        </w:rPr>
        <w:t>.</w:t>
      </w:r>
      <w:r w:rsidR="00D60822" w:rsidRPr="00346DFA">
        <w:rPr>
          <w:rFonts w:ascii="Times New Roman" w:hAnsi="Times New Roman"/>
          <w:b/>
          <w:sz w:val="24"/>
          <w:szCs w:val="24"/>
          <w:lang w:val="ro-RO"/>
        </w:rPr>
        <w:t>04</w:t>
      </w:r>
      <w:r w:rsidRPr="00346DFA">
        <w:rPr>
          <w:rFonts w:ascii="Times New Roman" w:hAnsi="Times New Roman"/>
          <w:b/>
          <w:sz w:val="24"/>
          <w:szCs w:val="24"/>
          <w:lang w:val="ro-RO"/>
        </w:rPr>
        <w:t>.202</w:t>
      </w:r>
      <w:r w:rsidR="00D60822" w:rsidRPr="00346DFA">
        <w:rPr>
          <w:rFonts w:ascii="Times New Roman" w:hAnsi="Times New Roman"/>
          <w:b/>
          <w:sz w:val="24"/>
          <w:szCs w:val="24"/>
          <w:lang w:val="ro-RO"/>
        </w:rPr>
        <w:t>2</w:t>
      </w:r>
      <w:r w:rsidRPr="00346DFA">
        <w:rPr>
          <w:rFonts w:ascii="Times New Roman" w:hAnsi="Times New Roman"/>
          <w:b/>
          <w:sz w:val="24"/>
          <w:szCs w:val="24"/>
          <w:lang w:val="ro-RO"/>
        </w:rPr>
        <w:t xml:space="preserve"> inclusiv, nu va fi luată în considerare.</w:t>
      </w:r>
    </w:p>
    <w:p w:rsidR="00857CC7" w:rsidRPr="00857CC7" w:rsidRDefault="00857CC7" w:rsidP="00857CC7">
      <w:pPr>
        <w:ind w:firstLine="708"/>
        <w:jc w:val="both"/>
        <w:rPr>
          <w:rFonts w:ascii="Times New Roman" w:hAnsi="Times New Roman"/>
          <w:sz w:val="24"/>
          <w:szCs w:val="24"/>
          <w:lang w:val="ro-RO"/>
        </w:rPr>
      </w:pPr>
      <w:r w:rsidRPr="00857CC7">
        <w:rPr>
          <w:rFonts w:ascii="Times New Roman" w:hAnsi="Times New Roman"/>
          <w:sz w:val="24"/>
          <w:szCs w:val="24"/>
          <w:lang w:val="ro-RO"/>
        </w:rPr>
        <w:t xml:space="preserve">Solicitarea de oferte poate fi vizualizată pe pagina de internet a DGASPC Harghita </w:t>
      </w:r>
      <w:hyperlink r:id="rId11" w:history="1">
        <w:r w:rsidRPr="00857CC7">
          <w:rPr>
            <w:rFonts w:ascii="Times New Roman" w:hAnsi="Times New Roman"/>
            <w:color w:val="0563C1"/>
            <w:sz w:val="24"/>
            <w:szCs w:val="24"/>
            <w:u w:val="single"/>
            <w:lang w:val="ro-RO"/>
          </w:rPr>
          <w:t>www.dgaspchr.ro</w:t>
        </w:r>
      </w:hyperlink>
      <w:r w:rsidRPr="00857CC7">
        <w:rPr>
          <w:rFonts w:ascii="Times New Roman" w:hAnsi="Times New Roman"/>
          <w:sz w:val="24"/>
          <w:szCs w:val="24"/>
          <w:lang w:val="ro-RO"/>
        </w:rPr>
        <w:t xml:space="preserve">, secțiunea Informații de interes public – Achiziții publice și pe pagina de internet dedicată </w:t>
      </w:r>
      <w:hyperlink r:id="rId12" w:history="1">
        <w:r w:rsidRPr="00857CC7">
          <w:rPr>
            <w:rFonts w:ascii="Times New Roman" w:hAnsi="Times New Roman"/>
            <w:color w:val="0563C1"/>
            <w:sz w:val="24"/>
            <w:szCs w:val="24"/>
            <w:u w:val="single"/>
            <w:lang w:val="ro-RO"/>
          </w:rPr>
          <w:t>http://achizitiipublice.judetulharghita.ro/cumpararidirecte</w:t>
        </w:r>
      </w:hyperlink>
      <w:r w:rsidRPr="00857CC7">
        <w:rPr>
          <w:rFonts w:ascii="Times New Roman" w:hAnsi="Times New Roman"/>
          <w:sz w:val="24"/>
          <w:szCs w:val="24"/>
          <w:lang w:val="ro-RO"/>
        </w:rPr>
        <w:t>.</w:t>
      </w:r>
    </w:p>
    <w:p w:rsidR="00BA1C18" w:rsidRDefault="00BA1C18" w:rsidP="00857CC7">
      <w:pPr>
        <w:spacing w:after="0"/>
        <w:ind w:firstLine="708"/>
        <w:jc w:val="both"/>
        <w:rPr>
          <w:rFonts w:ascii="Times New Roman" w:hAnsi="Times New Roman"/>
          <w:sz w:val="24"/>
          <w:szCs w:val="24"/>
          <w:lang w:val="ro-RO"/>
        </w:rPr>
      </w:pPr>
    </w:p>
    <w:p w:rsidR="00BA1C18" w:rsidRDefault="00BA1C18" w:rsidP="00BA1C18">
      <w:pPr>
        <w:widowControl w:val="0"/>
        <w:autoSpaceDE w:val="0"/>
        <w:autoSpaceDN w:val="0"/>
        <w:adjustRightInd w:val="0"/>
        <w:spacing w:after="0" w:line="240" w:lineRule="auto"/>
        <w:jc w:val="both"/>
        <w:rPr>
          <w:rFonts w:ascii="Times New Roman" w:eastAsia="Times New Roman" w:hAnsi="Times New Roman"/>
          <w:b/>
          <w:iCs/>
          <w:noProof/>
          <w:lang w:val="ro-RO" w:eastAsia="sk-SK"/>
        </w:rPr>
      </w:pPr>
      <w:r>
        <w:rPr>
          <w:rFonts w:ascii="Times New Roman" w:eastAsia="Times New Roman" w:hAnsi="Times New Roman"/>
          <w:b/>
          <w:iCs/>
          <w:noProof/>
          <w:lang w:val="ro-RO" w:eastAsia="sk-SK"/>
        </w:rPr>
        <w:t>Documentatia de avizare a lucrarilor de interventie este</w:t>
      </w:r>
      <w:r w:rsidRPr="00BA1C18">
        <w:rPr>
          <w:rFonts w:ascii="Times New Roman" w:eastAsia="Times New Roman" w:hAnsi="Times New Roman"/>
          <w:b/>
          <w:iCs/>
          <w:noProof/>
          <w:lang w:val="ro-RO" w:eastAsia="sk-SK"/>
        </w:rPr>
        <w:t xml:space="preserve"> atasată la</w:t>
      </w:r>
      <w:r>
        <w:rPr>
          <w:rFonts w:ascii="Times New Roman" w:eastAsia="Times New Roman" w:hAnsi="Times New Roman"/>
          <w:b/>
          <w:iCs/>
          <w:noProof/>
          <w:lang w:val="ro-RO" w:eastAsia="sk-SK"/>
        </w:rPr>
        <w:t xml:space="preserve"> link-ul (drive) de mai jos:</w:t>
      </w:r>
    </w:p>
    <w:p w:rsidR="00BA1C18" w:rsidRDefault="009F5768" w:rsidP="00BA1C18">
      <w:pPr>
        <w:widowControl w:val="0"/>
        <w:autoSpaceDE w:val="0"/>
        <w:autoSpaceDN w:val="0"/>
        <w:adjustRightInd w:val="0"/>
        <w:spacing w:after="0" w:line="240" w:lineRule="auto"/>
        <w:jc w:val="both"/>
        <w:rPr>
          <w:rFonts w:ascii="Times New Roman" w:eastAsia="Times New Roman" w:hAnsi="Times New Roman"/>
          <w:b/>
          <w:iCs/>
          <w:noProof/>
          <w:lang w:val="ro-RO" w:eastAsia="sk-SK"/>
        </w:rPr>
      </w:pPr>
      <w:hyperlink r:id="rId13" w:history="1">
        <w:r w:rsidRPr="00137E8D">
          <w:rPr>
            <w:rStyle w:val="Hyperlink"/>
            <w:rFonts w:ascii="Times New Roman" w:eastAsia="Times New Roman" w:hAnsi="Times New Roman"/>
            <w:b/>
            <w:iCs/>
            <w:noProof/>
            <w:lang w:val="ro-RO" w:eastAsia="sk-SK"/>
          </w:rPr>
          <w:t>https://drive.google.com/drive/folders/18Ugl-RdB7kuTmvFal9HuSAxfYIGpQFxG?usp=sharing</w:t>
        </w:r>
      </w:hyperlink>
    </w:p>
    <w:p w:rsidR="009F5768" w:rsidRPr="00BA1C18" w:rsidRDefault="009F5768" w:rsidP="00BA1C18">
      <w:pPr>
        <w:widowControl w:val="0"/>
        <w:autoSpaceDE w:val="0"/>
        <w:autoSpaceDN w:val="0"/>
        <w:adjustRightInd w:val="0"/>
        <w:spacing w:after="0" w:line="240" w:lineRule="auto"/>
        <w:jc w:val="both"/>
        <w:rPr>
          <w:rFonts w:ascii="Times New Roman" w:eastAsia="Times New Roman" w:hAnsi="Times New Roman"/>
          <w:b/>
          <w:iCs/>
          <w:noProof/>
          <w:highlight w:val="yellow"/>
          <w:lang w:val="ro-RO" w:eastAsia="sk-SK"/>
        </w:rPr>
      </w:pPr>
    </w:p>
    <w:p w:rsidR="00BA1C18" w:rsidRPr="00BA1C18" w:rsidRDefault="00BA1C18" w:rsidP="00BA1C18">
      <w:pPr>
        <w:widowControl w:val="0"/>
        <w:autoSpaceDE w:val="0"/>
        <w:autoSpaceDN w:val="0"/>
        <w:adjustRightInd w:val="0"/>
        <w:spacing w:after="0" w:line="240" w:lineRule="auto"/>
        <w:jc w:val="both"/>
        <w:rPr>
          <w:rFonts w:ascii="Times New Roman" w:eastAsia="Times New Roman" w:hAnsi="Times New Roman"/>
          <w:b/>
          <w:iCs/>
          <w:noProof/>
          <w:lang w:val="ro-RO" w:eastAsia="sk-SK"/>
        </w:rPr>
      </w:pPr>
      <w:r w:rsidRPr="00BA1C18">
        <w:rPr>
          <w:rFonts w:ascii="Times New Roman" w:eastAsia="Times New Roman" w:hAnsi="Times New Roman"/>
          <w:b/>
          <w:iCs/>
          <w:noProof/>
          <w:lang w:val="ro-RO" w:eastAsia="sk-SK"/>
        </w:rPr>
        <w:t xml:space="preserve">În cazul în care, din diverse motive, linkul de descărcare nu funcționează, documentația va fi pusă gratuit la dispoziția persoanelor interesate printr-o solicitare transmisă la adresa de email: </w:t>
      </w:r>
      <w:hyperlink r:id="rId14" w:history="1">
        <w:r w:rsidRPr="00BA1C18">
          <w:rPr>
            <w:rStyle w:val="Hyperlink"/>
            <w:rFonts w:ascii="Times New Roman" w:eastAsia="Times New Roman" w:hAnsi="Times New Roman"/>
            <w:b/>
            <w:iCs/>
            <w:noProof/>
            <w:lang w:val="ro-RO" w:eastAsia="sk-SK"/>
          </w:rPr>
          <w:t>cazan.ioana@dgaspchr.ro</w:t>
        </w:r>
      </w:hyperlink>
    </w:p>
    <w:p w:rsidR="00BA1C18" w:rsidRDefault="00BA1C18" w:rsidP="00857CC7">
      <w:pPr>
        <w:spacing w:after="0"/>
        <w:ind w:firstLine="708"/>
        <w:jc w:val="both"/>
        <w:rPr>
          <w:rFonts w:ascii="Times New Roman" w:hAnsi="Times New Roman"/>
          <w:sz w:val="24"/>
          <w:szCs w:val="24"/>
          <w:lang w:val="ro-RO"/>
        </w:rPr>
      </w:pPr>
    </w:p>
    <w:p w:rsidR="00BA1C18" w:rsidRDefault="00BA1C18" w:rsidP="00857CC7">
      <w:pPr>
        <w:spacing w:after="0"/>
        <w:ind w:firstLine="708"/>
        <w:jc w:val="both"/>
        <w:rPr>
          <w:rFonts w:ascii="Times New Roman" w:hAnsi="Times New Roman"/>
          <w:sz w:val="24"/>
          <w:szCs w:val="24"/>
          <w:lang w:val="ro-RO"/>
        </w:rPr>
      </w:pP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Anexe la prezenta solicitare:</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 xml:space="preserve">1. Caietul de sarcini </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2. Propunerea de contract</w:t>
      </w:r>
    </w:p>
    <w:p w:rsidR="00857CC7" w:rsidRPr="00857CC7" w:rsidRDefault="00857CC7" w:rsidP="00857CC7">
      <w:pPr>
        <w:spacing w:after="0"/>
        <w:ind w:firstLine="708"/>
        <w:jc w:val="both"/>
        <w:rPr>
          <w:rFonts w:ascii="Times New Roman" w:hAnsi="Times New Roman"/>
          <w:sz w:val="24"/>
          <w:szCs w:val="24"/>
          <w:lang w:val="ro-RO"/>
        </w:rPr>
      </w:pPr>
      <w:r w:rsidRPr="00857CC7">
        <w:rPr>
          <w:rFonts w:ascii="Times New Roman" w:hAnsi="Times New Roman"/>
          <w:sz w:val="24"/>
          <w:szCs w:val="24"/>
          <w:lang w:val="ro-RO"/>
        </w:rPr>
        <w:t>3. Modele de formulare</w:t>
      </w:r>
    </w:p>
    <w:p w:rsidR="00857CC7" w:rsidRPr="00857CC7" w:rsidRDefault="00857CC7" w:rsidP="00857CC7">
      <w:pPr>
        <w:jc w:val="both"/>
        <w:rPr>
          <w:rFonts w:ascii="Times New Roman" w:hAnsi="Times New Roman"/>
          <w:sz w:val="24"/>
          <w:szCs w:val="24"/>
          <w:lang w:val="ro-RO"/>
        </w:rPr>
      </w:pPr>
    </w:p>
    <w:p w:rsidR="00857CC7" w:rsidRPr="00857CC7" w:rsidRDefault="00857CC7" w:rsidP="00857CC7">
      <w:pPr>
        <w:jc w:val="both"/>
        <w:rPr>
          <w:rFonts w:ascii="Times New Roman" w:hAnsi="Times New Roman"/>
          <w:sz w:val="24"/>
          <w:szCs w:val="24"/>
          <w:lang w:val="ro-RO"/>
        </w:rPr>
      </w:pPr>
    </w:p>
    <w:p w:rsidR="00857CC7" w:rsidRPr="00857CC7" w:rsidRDefault="00857CC7" w:rsidP="00857CC7">
      <w:pPr>
        <w:ind w:firstLine="708"/>
        <w:jc w:val="both"/>
        <w:rPr>
          <w:rFonts w:ascii="Times New Roman" w:hAnsi="Times New Roman"/>
          <w:sz w:val="24"/>
          <w:szCs w:val="24"/>
          <w:lang w:val="ro-RO"/>
        </w:rPr>
      </w:pPr>
      <w:r w:rsidRPr="00857CC7">
        <w:rPr>
          <w:rFonts w:ascii="Times New Roman" w:hAnsi="Times New Roman"/>
          <w:sz w:val="24"/>
          <w:szCs w:val="24"/>
          <w:lang w:val="ro-RO"/>
        </w:rPr>
        <w:t>Director general</w:t>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t xml:space="preserve">    Întocmit</w:t>
      </w:r>
    </w:p>
    <w:p w:rsidR="00857CC7" w:rsidRPr="00857CC7" w:rsidRDefault="00857CC7" w:rsidP="00857CC7">
      <w:pPr>
        <w:ind w:firstLine="708"/>
        <w:jc w:val="both"/>
        <w:rPr>
          <w:rFonts w:ascii="Times New Roman" w:hAnsi="Times New Roman"/>
          <w:i/>
          <w:sz w:val="24"/>
          <w:szCs w:val="24"/>
          <w:lang w:val="ro-RO"/>
        </w:rPr>
      </w:pPr>
      <w:r w:rsidRPr="00857CC7">
        <w:rPr>
          <w:rFonts w:ascii="Times New Roman" w:hAnsi="Times New Roman"/>
          <w:sz w:val="24"/>
          <w:szCs w:val="24"/>
          <w:lang w:val="ro-RO"/>
        </w:rPr>
        <w:t>Elekes Zolt</w:t>
      </w:r>
      <w:r w:rsidRPr="00857CC7">
        <w:rPr>
          <w:rFonts w:cs="Calibri"/>
          <w:sz w:val="24"/>
          <w:szCs w:val="24"/>
          <w:lang w:val="ro-RO"/>
        </w:rPr>
        <w:t>án</w:t>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r>
      <w:r w:rsidRPr="00857CC7">
        <w:rPr>
          <w:rFonts w:ascii="Times New Roman" w:hAnsi="Times New Roman"/>
          <w:sz w:val="24"/>
          <w:szCs w:val="24"/>
          <w:lang w:val="ro-RO"/>
        </w:rPr>
        <w:tab/>
        <w:t xml:space="preserve">              Cazan Ioana</w:t>
      </w:r>
    </w:p>
    <w:p w:rsidR="002409FC" w:rsidRPr="00857CC7" w:rsidRDefault="002409FC" w:rsidP="00857CC7"/>
    <w:sectPr w:rsidR="002409FC" w:rsidRPr="00857CC7" w:rsidSect="00D128B3">
      <w:headerReference w:type="default" r:id="rId15"/>
      <w:footerReference w:type="default" r:id="rId16"/>
      <w:pgSz w:w="11907" w:h="16840" w:code="9"/>
      <w:pgMar w:top="1871" w:right="964" w:bottom="1588" w:left="1440" w:header="720" w:footer="8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20" w:rsidRDefault="00355520" w:rsidP="002630D1">
      <w:pPr>
        <w:spacing w:after="0" w:line="240" w:lineRule="auto"/>
      </w:pPr>
      <w:r>
        <w:separator/>
      </w:r>
    </w:p>
  </w:endnote>
  <w:endnote w:type="continuationSeparator" w:id="0">
    <w:p w:rsidR="00355520" w:rsidRDefault="00355520" w:rsidP="0026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D1" w:rsidRDefault="00D128B3">
    <w:pPr>
      <w:pStyle w:val="Subsol"/>
    </w:pPr>
    <w:r>
      <w:rPr>
        <w:noProof/>
        <w:lang w:val="ro-RO" w:eastAsia="ro-RO"/>
      </w:rPr>
      <w:drawing>
        <wp:anchor distT="0" distB="0" distL="114300" distR="114300" simplePos="0" relativeHeight="251657216" behindDoc="0" locked="0" layoutInCell="1" allowOverlap="1">
          <wp:simplePos x="0" y="0"/>
          <wp:positionH relativeFrom="column">
            <wp:posOffset>-314325</wp:posOffset>
          </wp:positionH>
          <wp:positionV relativeFrom="paragraph">
            <wp:posOffset>-81280</wp:posOffset>
          </wp:positionV>
          <wp:extent cx="7693660" cy="715010"/>
          <wp:effectExtent l="0" t="0" r="2540" b="8890"/>
          <wp:wrapNone/>
          <wp:docPr id="33" name="Imagine 33" descr="R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 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66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0D1" w:rsidRDefault="002630D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20" w:rsidRDefault="00355520" w:rsidP="002630D1">
      <w:pPr>
        <w:spacing w:after="0" w:line="240" w:lineRule="auto"/>
      </w:pPr>
      <w:r>
        <w:separator/>
      </w:r>
    </w:p>
  </w:footnote>
  <w:footnote w:type="continuationSeparator" w:id="0">
    <w:p w:rsidR="00355520" w:rsidRDefault="00355520" w:rsidP="0026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D1" w:rsidRDefault="00D128B3">
    <w:pPr>
      <w:pStyle w:val="Antet"/>
    </w:pPr>
    <w:r>
      <w:rPr>
        <w:noProof/>
        <w:lang w:val="ro-RO" w:eastAsia="ro-RO"/>
      </w:rPr>
      <w:drawing>
        <wp:anchor distT="0" distB="0" distL="114300" distR="114300" simplePos="0" relativeHeight="251658240" behindDoc="0" locked="0" layoutInCell="1" allowOverlap="1">
          <wp:simplePos x="0" y="0"/>
          <wp:positionH relativeFrom="column">
            <wp:posOffset>-1000760</wp:posOffset>
          </wp:positionH>
          <wp:positionV relativeFrom="paragraph">
            <wp:posOffset>-393065</wp:posOffset>
          </wp:positionV>
          <wp:extent cx="7458710" cy="1069975"/>
          <wp:effectExtent l="0" t="0" r="8890" b="0"/>
          <wp:wrapNone/>
          <wp:docPr id="32" name="Imagine 32" descr="uj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j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71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0D1" w:rsidRDefault="002630D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54165C"/>
    <w:multiLevelType w:val="hybridMultilevel"/>
    <w:tmpl w:val="DFD2222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7A6413C7"/>
    <w:multiLevelType w:val="hybridMultilevel"/>
    <w:tmpl w:val="FCC8270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1"/>
    <w:rsid w:val="00001896"/>
    <w:rsid w:val="00037E87"/>
    <w:rsid w:val="000576D7"/>
    <w:rsid w:val="00114042"/>
    <w:rsid w:val="00182F0F"/>
    <w:rsid w:val="001E34C8"/>
    <w:rsid w:val="002409FC"/>
    <w:rsid w:val="002630D1"/>
    <w:rsid w:val="00272548"/>
    <w:rsid w:val="00284473"/>
    <w:rsid w:val="002B4EA3"/>
    <w:rsid w:val="00346DFA"/>
    <w:rsid w:val="00355520"/>
    <w:rsid w:val="0037528B"/>
    <w:rsid w:val="0038273C"/>
    <w:rsid w:val="003B6BA4"/>
    <w:rsid w:val="003D0E73"/>
    <w:rsid w:val="003F2D6C"/>
    <w:rsid w:val="00413DD7"/>
    <w:rsid w:val="00441AE3"/>
    <w:rsid w:val="0048345B"/>
    <w:rsid w:val="00485081"/>
    <w:rsid w:val="00497D21"/>
    <w:rsid w:val="005C228E"/>
    <w:rsid w:val="006A1B8D"/>
    <w:rsid w:val="006B3770"/>
    <w:rsid w:val="007536CA"/>
    <w:rsid w:val="007B27C5"/>
    <w:rsid w:val="007F10DB"/>
    <w:rsid w:val="008476C9"/>
    <w:rsid w:val="00857CC7"/>
    <w:rsid w:val="008A6F7D"/>
    <w:rsid w:val="008C32A4"/>
    <w:rsid w:val="008F42FE"/>
    <w:rsid w:val="009150EF"/>
    <w:rsid w:val="00983240"/>
    <w:rsid w:val="009851A9"/>
    <w:rsid w:val="00986384"/>
    <w:rsid w:val="009F5768"/>
    <w:rsid w:val="00A133B9"/>
    <w:rsid w:val="00AA2321"/>
    <w:rsid w:val="00AA516A"/>
    <w:rsid w:val="00AB5A9D"/>
    <w:rsid w:val="00AB7BD9"/>
    <w:rsid w:val="00B179A8"/>
    <w:rsid w:val="00B2347F"/>
    <w:rsid w:val="00B41E8E"/>
    <w:rsid w:val="00B94E0C"/>
    <w:rsid w:val="00BA1C18"/>
    <w:rsid w:val="00BC376B"/>
    <w:rsid w:val="00C952EB"/>
    <w:rsid w:val="00CE4CC0"/>
    <w:rsid w:val="00CF0D3A"/>
    <w:rsid w:val="00D128B3"/>
    <w:rsid w:val="00D60822"/>
    <w:rsid w:val="00D609D1"/>
    <w:rsid w:val="00D91522"/>
    <w:rsid w:val="00D9701E"/>
    <w:rsid w:val="00E86EF3"/>
    <w:rsid w:val="00E96C5A"/>
    <w:rsid w:val="00EF7AD4"/>
    <w:rsid w:val="00F15F51"/>
    <w:rsid w:val="00F16754"/>
    <w:rsid w:val="00F71B31"/>
    <w:rsid w:val="00F76726"/>
    <w:rsid w:val="00F8653B"/>
    <w:rsid w:val="00F872FE"/>
    <w:rsid w:val="00F977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0B64F-A24E-4F77-9462-7D7B106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30D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30D1"/>
  </w:style>
  <w:style w:type="paragraph" w:styleId="Subsol">
    <w:name w:val="footer"/>
    <w:basedOn w:val="Normal"/>
    <w:link w:val="SubsolCaracter"/>
    <w:uiPriority w:val="99"/>
    <w:unhideWhenUsed/>
    <w:rsid w:val="002630D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30D1"/>
  </w:style>
  <w:style w:type="paragraph" w:styleId="Textnotdesubsol">
    <w:name w:val="footnote text"/>
    <w:basedOn w:val="Normal"/>
    <w:link w:val="TextnotdesubsolCaracter"/>
    <w:semiHidden/>
    <w:rsid w:val="0037528B"/>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semiHidden/>
    <w:rsid w:val="0037528B"/>
    <w:rPr>
      <w:rFonts w:ascii="Times New Roman" w:eastAsia="Times New Roman" w:hAnsi="Times New Roman"/>
      <w:lang w:val="en-US" w:eastAsia="en-US"/>
    </w:rPr>
  </w:style>
  <w:style w:type="character" w:styleId="Referinnotdesubsol">
    <w:name w:val="footnote reference"/>
    <w:semiHidden/>
    <w:rsid w:val="0037528B"/>
    <w:rPr>
      <w:vertAlign w:val="superscript"/>
    </w:rPr>
  </w:style>
  <w:style w:type="paragraph" w:styleId="Frspaiere">
    <w:name w:val="No Spacing"/>
    <w:uiPriority w:val="1"/>
    <w:qFormat/>
    <w:rsid w:val="0038273C"/>
    <w:rPr>
      <w:rFonts w:asciiTheme="minorHAnsi" w:eastAsiaTheme="minorHAnsi" w:hAnsiTheme="minorHAnsi" w:cstheme="minorBidi"/>
      <w:sz w:val="22"/>
      <w:szCs w:val="22"/>
      <w:lang w:val="en-US" w:eastAsia="en-US"/>
    </w:rPr>
  </w:style>
  <w:style w:type="paragraph" w:styleId="Listparagraf">
    <w:name w:val="List Paragraph"/>
    <w:basedOn w:val="Normal"/>
    <w:uiPriority w:val="34"/>
    <w:qFormat/>
    <w:rsid w:val="0038273C"/>
    <w:pPr>
      <w:spacing w:after="200" w:line="276" w:lineRule="auto"/>
      <w:ind w:left="720"/>
      <w:contextualSpacing/>
    </w:pPr>
    <w:rPr>
      <w:rFonts w:asciiTheme="minorHAnsi" w:eastAsiaTheme="minorHAnsi" w:hAnsiTheme="minorHAnsi" w:cstheme="minorBidi"/>
      <w:lang w:val="ro-RO"/>
    </w:rPr>
  </w:style>
  <w:style w:type="character" w:styleId="Hyperlink">
    <w:name w:val="Hyperlink"/>
    <w:basedOn w:val="Fontdeparagrafimplicit"/>
    <w:uiPriority w:val="99"/>
    <w:unhideWhenUsed/>
    <w:rsid w:val="00BA1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n.ioana@dgaspchr.ro" TargetMode="External"/><Relationship Id="rId13" Type="http://schemas.openxmlformats.org/officeDocument/2006/relationships/hyperlink" Target="https://drive.google.com/drive/folders/18Ugl-RdB7kuTmvFal9HuSAxfYIGpQFxG?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hizitiipublice.judetulharghita.ro/cumpararidirec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aspchr.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zan.ioana@dgaspchr.ro" TargetMode="External"/><Relationship Id="rId4" Type="http://schemas.openxmlformats.org/officeDocument/2006/relationships/settings" Target="settings.xml"/><Relationship Id="rId9" Type="http://schemas.openxmlformats.org/officeDocument/2006/relationships/hyperlink" Target="http://www.inforegio.ro/ro/axa-prioritara-8/apeluri-lansate/463-gs-8-3-c-copii" TargetMode="External"/><Relationship Id="rId14" Type="http://schemas.openxmlformats.org/officeDocument/2006/relationships/hyperlink" Target="mailto:cazan.ioana@dgaspchr.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B542-65B0-4E44-A121-8368C9C1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1358</Words>
  <Characters>7877</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Tanko Attila</dc:creator>
  <cp:keywords/>
  <dc:description/>
  <cp:lastModifiedBy>Microsoft account</cp:lastModifiedBy>
  <cp:revision>12</cp:revision>
  <cp:lastPrinted>2022-04-13T08:50:00Z</cp:lastPrinted>
  <dcterms:created xsi:type="dcterms:W3CDTF">2022-04-08T12:12:00Z</dcterms:created>
  <dcterms:modified xsi:type="dcterms:W3CDTF">2022-04-13T09:26:00Z</dcterms:modified>
</cp:coreProperties>
</file>