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6566CB" w:rsidP="00D53881">
      <w:pPr>
        <w:pStyle w:val="DefaultText2"/>
        <w:jc w:val="center"/>
        <w:rPr>
          <w:rFonts w:ascii="Calibri" w:hAnsi="Calibri"/>
          <w:b/>
          <w:sz w:val="28"/>
          <w:szCs w:val="28"/>
          <w:lang w:val="ro-RO"/>
        </w:rPr>
      </w:pPr>
      <w:bookmarkStart w:id="0" w:name="_GoBack"/>
      <w:bookmarkEnd w:id="0"/>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421F24" w:rsidP="00167105">
      <w:pPr>
        <w:pStyle w:val="DefaultText2"/>
        <w:jc w:val="center"/>
        <w:rPr>
          <w:rFonts w:ascii="Calibri" w:hAnsi="Calibri"/>
          <w:sz w:val="28"/>
          <w:szCs w:val="28"/>
          <w:lang w:val="ro-RO"/>
        </w:rPr>
      </w:pPr>
      <w:r>
        <w:rPr>
          <w:rFonts w:ascii="Calibri" w:hAnsi="Calibri"/>
          <w:sz w:val="28"/>
          <w:szCs w:val="28"/>
          <w:lang w:val="ro-RO"/>
        </w:rPr>
        <w:t>nr. _________ din ______________</w:t>
      </w:r>
    </w:p>
    <w:p w:rsidR="00BE7D7F" w:rsidRPr="005B4F01" w:rsidRDefault="0076439B" w:rsidP="00167105">
      <w:pPr>
        <w:spacing w:before="600"/>
        <w:ind w:firstLine="567"/>
        <w:jc w:val="both"/>
        <w:rPr>
          <w:rFonts w:ascii="Calibri" w:hAnsi="Calibri"/>
        </w:rPr>
      </w:pPr>
      <w:r w:rsidRPr="0076439B">
        <w:rPr>
          <w:rFonts w:ascii="Calibri" w:hAnsi="Calibri"/>
          <w:color w:val="000000"/>
        </w:rPr>
        <w:t xml:space="preserve">În temeiul </w:t>
      </w:r>
      <w:r w:rsidRPr="00136E4E">
        <w:rPr>
          <w:rFonts w:ascii="Calibri" w:hAnsi="Calibri"/>
          <w:color w:val="000000"/>
        </w:rPr>
        <w:t>Legii nr. 98/2016</w:t>
      </w:r>
      <w:r w:rsidRPr="0076439B">
        <w:rPr>
          <w:rFonts w:ascii="Calibri" w:hAnsi="Calibri"/>
          <w:color w:val="000000"/>
        </w:rPr>
        <w:t xml:space="preserve"> privind achiziţiile publice,</w:t>
      </w:r>
      <w:r>
        <w:rPr>
          <w:rFonts w:ascii="Calibri" w:hAnsi="Calibri"/>
          <w:color w:val="000000"/>
        </w:rPr>
        <w:t xml:space="preserve"> </w:t>
      </w:r>
      <w:r w:rsidR="00064931" w:rsidRPr="00D53881">
        <w:rPr>
          <w:rFonts w:ascii="Calibri" w:hAnsi="Calibri"/>
          <w:color w:val="000000"/>
        </w:rPr>
        <w:t>s-a încheiat prezentul contract de prestare de servicii</w:t>
      </w:r>
      <w:r w:rsidR="00C90E4F" w:rsidRPr="00A03348">
        <w:rPr>
          <w:rFonts w:ascii="Calibri" w:hAnsi="Calibri"/>
          <w:color w:val="000000"/>
        </w:rPr>
        <w:t>,</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 xml:space="preserve">Unitatea </w:t>
      </w:r>
      <w:r w:rsidR="00D82AC5">
        <w:rPr>
          <w:rFonts w:ascii="Calibri" w:hAnsi="Calibri"/>
          <w:b/>
          <w:bCs/>
          <w:szCs w:val="24"/>
        </w:rPr>
        <w:t>administrativ-t</w:t>
      </w:r>
      <w:r w:rsidRPr="003A2B4F">
        <w:rPr>
          <w:rFonts w:ascii="Calibri" w:hAnsi="Calibri"/>
          <w:b/>
          <w:bCs/>
          <w:szCs w:val="24"/>
        </w:rPr>
        <w: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w:t>
      </w:r>
      <w:r w:rsidR="00F51022">
        <w:rPr>
          <w:rFonts w:ascii="Calibri" w:hAnsi="Calibri"/>
          <w:szCs w:val="24"/>
        </w:rPr>
        <w:t>ă</w:t>
      </w:r>
      <w:r w:rsidR="000E5F26" w:rsidRPr="005C76C0">
        <w:rPr>
          <w:rFonts w:ascii="Calibri" w:hAnsi="Calibri"/>
          <w:szCs w:val="24"/>
        </w:rPr>
        <w:t xml:space="preserve"> prin</w:t>
      </w:r>
      <w:r w:rsidR="00BE7D7F" w:rsidRPr="005C76C0">
        <w:rPr>
          <w:rFonts w:ascii="Calibri" w:hAnsi="Calibri"/>
          <w:szCs w:val="24"/>
        </w:rPr>
        <w:t xml:space="preserve"> </w:t>
      </w:r>
      <w:r w:rsidR="00D82AC5">
        <w:rPr>
          <w:rFonts w:ascii="Calibri" w:hAnsi="Calibri"/>
          <w:bCs/>
          <w:szCs w:val="24"/>
        </w:rPr>
        <w:t>___________________</w:t>
      </w:r>
      <w:r w:rsidR="00F75491" w:rsidRPr="005C76C0">
        <w:rPr>
          <w:rFonts w:ascii="Calibri" w:hAnsi="Calibri"/>
          <w:szCs w:val="24"/>
        </w:rPr>
        <w:t xml:space="preserve">, </w:t>
      </w:r>
      <w:bookmarkStart w:id="1" w:name="OLE_LINK13"/>
      <w:bookmarkStart w:id="2" w:name="OLE_LINK14"/>
      <w:r w:rsidR="00D82AC5" w:rsidRPr="00D82AC5">
        <w:rPr>
          <w:rFonts w:ascii="Calibri" w:hAnsi="Calibri"/>
          <w:szCs w:val="24"/>
        </w:rPr>
        <w:t>având funcţia de _______</w:t>
      </w:r>
      <w:r w:rsidR="0060728A">
        <w:rPr>
          <w:rFonts w:ascii="Calibri" w:hAnsi="Calibri"/>
          <w:szCs w:val="24"/>
        </w:rPr>
        <w:t>_____________</w:t>
      </w:r>
      <w:r w:rsidR="00D82AC5" w:rsidRPr="00D82AC5">
        <w:rPr>
          <w:rFonts w:ascii="Calibri" w:hAnsi="Calibri"/>
          <w:szCs w:val="24"/>
        </w:rPr>
        <w:t>____</w:t>
      </w:r>
      <w:r w:rsidR="00F75491" w:rsidRPr="005C76C0">
        <w:rPr>
          <w:rFonts w:ascii="Calibri" w:hAnsi="Calibri"/>
          <w:szCs w:val="24"/>
        </w:rPr>
        <w:t>,</w:t>
      </w:r>
      <w:r w:rsidR="00BE7D7F" w:rsidRPr="005C76C0">
        <w:rPr>
          <w:rFonts w:ascii="Calibri" w:hAnsi="Calibri"/>
          <w:szCs w:val="24"/>
        </w:rPr>
        <w:t xml:space="preserve"> </w:t>
      </w:r>
      <w:bookmarkEnd w:id="1"/>
      <w:bookmarkEnd w:id="2"/>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A730E6" w:rsidRPr="005C76C0" w:rsidRDefault="00D82AC5" w:rsidP="003A4CCB">
      <w:pPr>
        <w:pStyle w:val="DefaultText"/>
        <w:jc w:val="both"/>
        <w:rPr>
          <w:rFonts w:ascii="Calibri" w:hAnsi="Calibri"/>
          <w:szCs w:val="24"/>
        </w:rPr>
      </w:pPr>
      <w:r>
        <w:rPr>
          <w:rFonts w:ascii="Calibri" w:hAnsi="Calibri"/>
          <w:spacing w:val="-2"/>
          <w:szCs w:val="24"/>
        </w:rPr>
        <w:t>______________________________</w:t>
      </w:r>
      <w:r w:rsidR="005B4F01" w:rsidRPr="005B4F01">
        <w:rPr>
          <w:rFonts w:ascii="Calibri" w:hAnsi="Calibri"/>
          <w:spacing w:val="-2"/>
          <w:szCs w:val="24"/>
        </w:rPr>
        <w:t xml:space="preserve">, cu sediul în </w:t>
      </w:r>
      <w:r>
        <w:rPr>
          <w:rFonts w:ascii="Calibri" w:hAnsi="Calibri"/>
          <w:spacing w:val="-2"/>
          <w:szCs w:val="24"/>
        </w:rPr>
        <w:t>______________________________________</w:t>
      </w:r>
      <w:r w:rsidR="00120485">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______________</w:t>
      </w:r>
      <w:r w:rsidR="005B4F01" w:rsidRPr="005B4F01">
        <w:rPr>
          <w:rFonts w:ascii="Calibri" w:hAnsi="Calibri"/>
          <w:szCs w:val="24"/>
        </w:rPr>
        <w:t xml:space="preserve">, fax </w:t>
      </w:r>
      <w:r>
        <w:rPr>
          <w:rFonts w:ascii="Calibri" w:hAnsi="Calibri"/>
          <w:szCs w:val="24"/>
        </w:rPr>
        <w:t>_______________,</w:t>
      </w:r>
      <w:r w:rsidR="005B4F01" w:rsidRPr="005B4F01">
        <w:rPr>
          <w:rFonts w:ascii="Calibri" w:hAnsi="Calibri"/>
          <w:szCs w:val="24"/>
        </w:rPr>
        <w:t xml:space="preserve"> număr de înmatriculare </w:t>
      </w:r>
      <w:r>
        <w:rPr>
          <w:rFonts w:ascii="Calibri" w:hAnsi="Calibri"/>
          <w:szCs w:val="24"/>
        </w:rPr>
        <w:t>_________________,</w:t>
      </w:r>
      <w:r w:rsidR="005B4F01" w:rsidRPr="005B4F01">
        <w:rPr>
          <w:rFonts w:ascii="Calibri" w:hAnsi="Calibri"/>
          <w:szCs w:val="24"/>
        </w:rPr>
        <w:t xml:space="preserve"> cod fiscal </w:t>
      </w:r>
      <w:r>
        <w:rPr>
          <w:rFonts w:ascii="Calibri" w:hAnsi="Calibri"/>
          <w:szCs w:val="24"/>
        </w:rPr>
        <w:t>_________________</w:t>
      </w:r>
      <w:r w:rsidR="005B4F01" w:rsidRPr="005B4F01">
        <w:rPr>
          <w:rFonts w:ascii="Calibri" w:hAnsi="Calibri"/>
          <w:szCs w:val="24"/>
        </w:rPr>
        <w:t>, cont nr.</w:t>
      </w:r>
      <w:r>
        <w:rPr>
          <w:rFonts w:ascii="Calibri" w:hAnsi="Calibri"/>
          <w:szCs w:val="24"/>
        </w:rPr>
        <w:t>______________________________________</w:t>
      </w:r>
      <w:r w:rsidR="0060728A">
        <w:rPr>
          <w:rFonts w:ascii="Calibri" w:hAnsi="Calibri"/>
          <w:szCs w:val="24"/>
        </w:rPr>
        <w:t>_</w:t>
      </w:r>
      <w:r w:rsidR="005B4F01" w:rsidRPr="005B4F01">
        <w:rPr>
          <w:rFonts w:ascii="Calibri" w:hAnsi="Calibri"/>
          <w:szCs w:val="24"/>
        </w:rPr>
        <w:t xml:space="preserve">, deschis la </w:t>
      </w:r>
      <w:r w:rsidR="0060728A">
        <w:rPr>
          <w:rFonts w:ascii="Calibri" w:hAnsi="Calibri"/>
          <w:szCs w:val="24"/>
        </w:rPr>
        <w:t>____________________________________</w:t>
      </w:r>
      <w:r w:rsidR="005B4F01" w:rsidRPr="005B4F01">
        <w:rPr>
          <w:rFonts w:ascii="Calibri" w:hAnsi="Calibri"/>
          <w:szCs w:val="24"/>
        </w:rPr>
        <w:t xml:space="preserve"> reprezentat</w:t>
      </w:r>
      <w:r w:rsidR="0060728A">
        <w:rPr>
          <w:rFonts w:ascii="Calibri" w:hAnsi="Calibri"/>
          <w:szCs w:val="24"/>
        </w:rPr>
        <w:t>ă</w:t>
      </w:r>
      <w:r w:rsidR="005B4F01" w:rsidRPr="005B4F01">
        <w:rPr>
          <w:rFonts w:ascii="Calibri" w:hAnsi="Calibri"/>
          <w:szCs w:val="24"/>
        </w:rPr>
        <w:t xml:space="preserve"> prin </w:t>
      </w:r>
      <w:r w:rsidR="0060728A">
        <w:rPr>
          <w:rFonts w:ascii="Calibri" w:hAnsi="Calibri"/>
          <w:szCs w:val="24"/>
        </w:rPr>
        <w:t>________________________,</w:t>
      </w:r>
      <w:r>
        <w:rPr>
          <w:rFonts w:ascii="Calibri" w:hAnsi="Calibri"/>
          <w:szCs w:val="24"/>
        </w:rPr>
        <w:t xml:space="preserve"> </w:t>
      </w:r>
      <w:r w:rsidR="0060728A" w:rsidRPr="0060728A">
        <w:rPr>
          <w:rFonts w:ascii="Calibri" w:hAnsi="Calibri"/>
          <w:szCs w:val="24"/>
        </w:rPr>
        <w:t>având funcţia de ______</w:t>
      </w:r>
      <w:r w:rsidR="0060728A">
        <w:rPr>
          <w:rFonts w:ascii="Calibri" w:hAnsi="Calibri"/>
          <w:szCs w:val="24"/>
        </w:rPr>
        <w:t>______</w:t>
      </w:r>
      <w:r w:rsidR="0060728A" w:rsidRPr="0060728A">
        <w:rPr>
          <w:rFonts w:ascii="Calibri" w:hAnsi="Calibri"/>
          <w:szCs w:val="24"/>
        </w:rPr>
        <w:t xml:space="preserve">_____, </w:t>
      </w:r>
      <w:r w:rsidR="003A4CCB" w:rsidRPr="005C76C0">
        <w:rPr>
          <w:rFonts w:ascii="Calibri" w:hAnsi="Calibri"/>
          <w:szCs w:val="24"/>
        </w:rPr>
        <w:t xml:space="preserve">în calitate de </w:t>
      </w:r>
      <w:r w:rsidR="003A4CCB" w:rsidRPr="005C76C0">
        <w:rPr>
          <w:rFonts w:ascii="Calibri" w:hAnsi="Calibri"/>
          <w:b/>
          <w:szCs w:val="24"/>
        </w:rPr>
        <w:t>Prestator</w:t>
      </w:r>
      <w:r w:rsidR="003A4CCB"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1A115C">
        <w:rPr>
          <w:rFonts w:ascii="Calibri" w:hAnsi="Calibri"/>
          <w:b/>
          <w:i/>
          <w:szCs w:val="24"/>
        </w:rPr>
        <w:t> </w:t>
      </w:r>
      <w:r w:rsidR="00916511" w:rsidRPr="005C76C0">
        <w:rPr>
          <w:rFonts w:ascii="Calibri" w:hAnsi="Calibri"/>
          <w:szCs w:val="24"/>
        </w:rPr>
        <w:t>-</w:t>
      </w:r>
      <w:r w:rsidR="001A115C">
        <w:rPr>
          <w:rFonts w:ascii="Calibri" w:hAnsi="Calibri"/>
          <w:szCs w:val="24"/>
        </w:rPr>
        <w:t> </w:t>
      </w:r>
      <w:r w:rsidR="00916511" w:rsidRPr="005C76C0">
        <w:rPr>
          <w:rFonts w:ascii="Calibri" w:hAnsi="Calibri"/>
          <w:szCs w:val="24"/>
        </w:rPr>
        <w:t xml:space="preserve">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w:t>
      </w:r>
      <w:r w:rsidRPr="005C76C0">
        <w:rPr>
          <w:rFonts w:ascii="Calibri" w:hAnsi="Calibri" w:cs="Arial"/>
          <w:szCs w:val="24"/>
        </w:rPr>
        <w:lastRenderedPageBreak/>
        <w:t>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001A115C">
        <w:rPr>
          <w:rFonts w:ascii="Calibri" w:hAnsi="Calibri" w:cs="Arial"/>
          <w:b/>
          <w:i/>
          <w:szCs w:val="24"/>
        </w:rPr>
        <w:t> </w:t>
      </w:r>
      <w:r w:rsidRPr="005C76C0">
        <w:rPr>
          <w:rFonts w:ascii="Calibri" w:hAnsi="Calibri" w:cs="Arial"/>
          <w:szCs w:val="24"/>
        </w:rPr>
        <w:t>-</w:t>
      </w:r>
      <w:r w:rsidR="001A115C">
        <w:rPr>
          <w:rFonts w:ascii="Calibri" w:hAnsi="Calibri" w:cs="Arial"/>
          <w:szCs w:val="24"/>
        </w:rPr>
        <w:t> </w:t>
      </w:r>
      <w:r w:rsidRPr="005C76C0">
        <w:rPr>
          <w:rFonts w:ascii="Calibri" w:hAnsi="Calibri" w:cs="Arial"/>
          <w:szCs w:val="24"/>
        </w:rPr>
        <w:t>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001A115C">
        <w:rPr>
          <w:rFonts w:ascii="Calibri" w:hAnsi="Calibri" w:cs="Arial"/>
          <w:b/>
          <w:i/>
          <w:szCs w:val="24"/>
        </w:rPr>
        <w:t> </w:t>
      </w:r>
      <w:r w:rsidRPr="005C76C0">
        <w:rPr>
          <w:rFonts w:ascii="Calibri" w:hAnsi="Calibri" w:cs="Arial"/>
          <w:szCs w:val="24"/>
        </w:rPr>
        <w:t>-</w:t>
      </w:r>
      <w:r w:rsidR="001A115C">
        <w:rPr>
          <w:rFonts w:ascii="Calibri" w:hAnsi="Calibri" w:cs="Arial"/>
          <w:szCs w:val="24"/>
        </w:rPr>
        <w:t> </w:t>
      </w:r>
      <w:r w:rsidRPr="005C76C0">
        <w:rPr>
          <w:rFonts w:ascii="Calibri" w:hAnsi="Calibri" w:cs="Arial"/>
          <w:szCs w:val="24"/>
        </w:rPr>
        <w:t>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916511">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76439B">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6477E6" w:rsidRPr="006477E6">
        <w:rPr>
          <w:rFonts w:ascii="Calibri" w:hAnsi="Calibri"/>
          <w:szCs w:val="24"/>
        </w:rPr>
        <w:t>servic</w:t>
      </w:r>
      <w:r w:rsidR="006477E6" w:rsidRPr="000A7F22">
        <w:rPr>
          <w:rFonts w:ascii="Calibri" w:hAnsi="Calibri"/>
          <w:szCs w:val="24"/>
        </w:rPr>
        <w:t xml:space="preserve">ii </w:t>
      </w:r>
      <w:r w:rsidR="00D82AC5">
        <w:rPr>
          <w:rFonts w:ascii="Calibri" w:hAnsi="Calibri"/>
          <w:szCs w:val="24"/>
        </w:rPr>
        <w:t>___________________________________</w:t>
      </w:r>
      <w:r w:rsidR="00AF5989" w:rsidRPr="005C76C0">
        <w:rPr>
          <w:rFonts w:ascii="Calibri" w:hAnsi="Calibri"/>
          <w:szCs w:val="24"/>
        </w:rPr>
        <w:t>,</w:t>
      </w:r>
      <w:r w:rsidR="000436D3" w:rsidRPr="005C76C0">
        <w:rPr>
          <w:rFonts w:ascii="Calibri" w:hAnsi="Calibri"/>
          <w:szCs w:val="24"/>
        </w:rPr>
        <w:t xml:space="preserve"> </w:t>
      </w:r>
      <w:r w:rsidR="002A54A0">
        <w:rPr>
          <w:rFonts w:ascii="Calibri" w:hAnsi="Calibri"/>
          <w:szCs w:val="24"/>
        </w:rPr>
        <w:t xml:space="preserve">în perioada </w:t>
      </w:r>
      <w:r w:rsidR="00E02615">
        <w:rPr>
          <w:rFonts w:ascii="Calibri" w:hAnsi="Calibri"/>
          <w:szCs w:val="24"/>
        </w:rPr>
        <w:t>……</w:t>
      </w:r>
      <w:r w:rsidR="00552B65">
        <w:rPr>
          <w:rFonts w:ascii="Calibri" w:hAnsi="Calibri"/>
          <w:szCs w:val="24"/>
        </w:rPr>
        <w:t>………………</w:t>
      </w:r>
      <w:r w:rsidR="00265C9F">
        <w:rPr>
          <w:rFonts w:ascii="Calibri" w:hAnsi="Calibri"/>
          <w:szCs w:val="24"/>
        </w:rPr>
        <w:t>…</w:t>
      </w:r>
      <w:r w:rsidR="000A7F22">
        <w:rPr>
          <w:rFonts w:ascii="Calibri" w:hAnsi="Calibri"/>
          <w:szCs w:val="24"/>
        </w:rPr>
        <w:t>………………</w:t>
      </w:r>
      <w:r w:rsidR="0076439B">
        <w:rPr>
          <w:rFonts w:ascii="Calibri" w:hAnsi="Calibri"/>
          <w:szCs w:val="24"/>
        </w:rPr>
        <w:t>….</w:t>
      </w:r>
      <w:r w:rsidR="002A54A0" w:rsidRPr="00A03348">
        <w:rPr>
          <w:rFonts w:ascii="Calibri" w:hAnsi="Calibri"/>
          <w:szCs w:val="24"/>
        </w:rPr>
        <w:t xml:space="preserve">, </w:t>
      </w:r>
      <w:r w:rsidR="00E02615" w:rsidRPr="00E02615">
        <w:rPr>
          <w:rFonts w:ascii="Calibri" w:hAnsi="Calibri"/>
          <w:szCs w:val="24"/>
        </w:rPr>
        <w:t>în conformitate cu obligaţiile asumate prin prezentul contract</w:t>
      </w:r>
      <w:r w:rsidR="002A54A0" w:rsidRPr="00A03348">
        <w:rPr>
          <w:rFonts w:ascii="Calibri" w:hAnsi="Calibri"/>
          <w:szCs w:val="24"/>
        </w:rPr>
        <w: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xml:space="preserve">, </w:t>
      </w:r>
      <w:r w:rsidR="00421F24" w:rsidRPr="00421F24">
        <w:rPr>
          <w:rFonts w:ascii="Calibri" w:hAnsi="Calibri"/>
        </w:rPr>
        <w:t>este de __________ lei/lună fără TVA. Limita maximă până la care se prestează serviciile de ____________________________, respectiv se plătesc aceste servicii este de __________ lei fără TVA, la care se adaugă TVA în valoare de _____________ lei, preţul total al contractului fiind _____________ 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421F24">
        <w:rPr>
          <w:rFonts w:ascii="Calibri" w:hAnsi="Calibri"/>
          <w:lang w:val="pt-BR"/>
        </w:rPr>
        <w:t>4</w:t>
      </w:r>
      <w:r w:rsidR="00916511" w:rsidRPr="00421F24">
        <w:rPr>
          <w:rFonts w:ascii="Calibri" w:hAnsi="Calibri"/>
          <w:lang w:val="pt-BR"/>
        </w:rPr>
        <w:t>.1</w:t>
      </w:r>
      <w:r w:rsidRPr="00421F24">
        <w:rPr>
          <w:rFonts w:ascii="Calibri" w:hAnsi="Calibri"/>
          <w:lang w:val="pt-BR"/>
        </w:rPr>
        <w:t>.</w:t>
      </w:r>
      <w:r w:rsidR="005043F4" w:rsidRPr="00421F24">
        <w:rPr>
          <w:rFonts w:ascii="Calibri" w:hAnsi="Calibri"/>
          <w:lang w:val="pt-BR"/>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60728A">
        <w:rPr>
          <w:rFonts w:ascii="Calibri" w:hAnsi="Calibri"/>
          <w:szCs w:val="24"/>
          <w:lang w:val="ro-RO"/>
        </w:rPr>
        <w:t>_______,</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60728A">
        <w:rPr>
          <w:rFonts w:ascii="Calibri" w:hAnsi="Calibri"/>
          <w:szCs w:val="24"/>
          <w:lang w:val="ro-RO"/>
        </w:rPr>
        <w:t>__________________</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60728A" w:rsidRPr="00421F24">
        <w:rPr>
          <w:rFonts w:ascii="Calibri" w:hAnsi="Calibri"/>
          <w:szCs w:val="24"/>
          <w:lang w:val="pt-BR"/>
        </w:rPr>
        <w:t>_________________.</w:t>
      </w:r>
    </w:p>
    <w:p w:rsidR="00842697"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60728A">
        <w:rPr>
          <w:rFonts w:ascii="Calibri" w:hAnsi="Calibri"/>
          <w:szCs w:val="24"/>
          <w:lang w:val="ro-RO"/>
        </w:rPr>
        <w:t>__________________.</w:t>
      </w:r>
    </w:p>
    <w:p w:rsidR="001C2014" w:rsidRPr="005C76C0" w:rsidRDefault="001C2014" w:rsidP="002A54A0">
      <w:pPr>
        <w:pStyle w:val="DefaultText2"/>
        <w:jc w:val="both"/>
        <w:rPr>
          <w:rFonts w:ascii="Calibri" w:hAnsi="Calibri"/>
          <w:szCs w:val="24"/>
          <w:lang w:val="ro-RO"/>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60728A">
        <w:rPr>
          <w:rFonts w:ascii="Calibri" w:hAnsi="Calibri"/>
          <w:szCs w:val="24"/>
        </w:rPr>
        <w:t>_________________.</w:t>
      </w:r>
    </w:p>
    <w:p w:rsidR="00916511" w:rsidRDefault="001219A8" w:rsidP="00916511">
      <w:pPr>
        <w:pStyle w:val="DefaultText"/>
        <w:jc w:val="both"/>
        <w:rPr>
          <w:rFonts w:ascii="Calibri" w:hAnsi="Calibri"/>
          <w:szCs w:val="24"/>
        </w:rPr>
      </w:pPr>
      <w:r w:rsidRPr="005C76C0">
        <w:rPr>
          <w:rFonts w:ascii="Calibri" w:hAnsi="Calibri"/>
          <w:szCs w:val="24"/>
        </w:rPr>
        <w:lastRenderedPageBreak/>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136E4E"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necesități minim obligatorii</w:t>
      </w:r>
      <w:r w:rsidR="0060728A">
        <w:rPr>
          <w:rFonts w:ascii="Calibri" w:hAnsi="Calibri"/>
          <w:szCs w:val="24"/>
        </w:rPr>
        <w:t xml:space="preserve"> nr. __________________</w:t>
      </w:r>
      <w:r w:rsidR="00B04D5F" w:rsidRPr="005C76C0">
        <w:rPr>
          <w:rFonts w:ascii="Calibri" w:hAnsi="Calibri"/>
          <w:szCs w:val="24"/>
        </w:rPr>
        <w:t>;</w:t>
      </w:r>
    </w:p>
    <w:p w:rsidR="00B04D5F" w:rsidRPr="005C76C0" w:rsidRDefault="003A2B4F"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3A2B4F">
        <w:rPr>
          <w:rFonts w:ascii="Calibri" w:hAnsi="Calibri"/>
          <w:szCs w:val="24"/>
        </w:rPr>
        <w:t>propunerea financiară;</w:t>
      </w:r>
    </w:p>
    <w:p w:rsidR="006A7378" w:rsidRDefault="004612EB"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propunerea tehnică;</w:t>
      </w:r>
    </w:p>
    <w:p w:rsidR="004612EB" w:rsidRP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 xml:space="preserve">graficul de </w:t>
      </w:r>
      <w:r>
        <w:rPr>
          <w:rFonts w:ascii="Calibri" w:hAnsi="Calibri"/>
          <w:szCs w:val="24"/>
        </w:rPr>
        <w:t>prestare</w:t>
      </w:r>
      <w:r w:rsidRPr="004612EB">
        <w:rPr>
          <w:rFonts w:ascii="Calibri" w:hAnsi="Calibri"/>
          <w:szCs w:val="24"/>
        </w:rPr>
        <w:t>;</w:t>
      </w:r>
    </w:p>
    <w:p w:rsidR="004612EB" w:rsidRP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graficul de plăţi;</w:t>
      </w:r>
    </w:p>
    <w:p w:rsidR="004612EB" w:rsidRP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condiţiile de recepţie;</w:t>
      </w:r>
    </w:p>
    <w:p w:rsidR="004612EB" w:rsidRP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lista subcontractanţilor, dacă este cazul;</w:t>
      </w:r>
    </w:p>
    <w:p w:rsidR="004612EB" w:rsidRP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contractele de subcontractare, dacă este cazul;</w:t>
      </w:r>
    </w:p>
    <w:p w:rsidR="004612EB" w:rsidRP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contractele de asociere, dacă este cazul;</w:t>
      </w:r>
    </w:p>
    <w:p w:rsidR="004612EB" w:rsidRP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instrumentul de garantare pentru constituirea garanţiei de bună execuţie, dacă este cazul;</w:t>
      </w:r>
    </w:p>
    <w:p w:rsidR="004612EB" w:rsidRDefault="004612EB" w:rsidP="004612EB">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612EB">
        <w:rPr>
          <w:rFonts w:ascii="Calibri" w:hAnsi="Calibri"/>
          <w:szCs w:val="24"/>
        </w:rPr>
        <w:t>angajamentul ferm de susţinere din partea unui terţ, dacă este cazul</w:t>
      </w:r>
    </w:p>
    <w:p w:rsidR="004612EB" w:rsidRDefault="00136E4E" w:rsidP="00136E4E">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4D0682">
        <w:rPr>
          <w:rFonts w:ascii="Calibri" w:hAnsi="Calibri"/>
          <w:szCs w:val="24"/>
        </w:rPr>
        <w:t>declarația privind existența sau absența situațiilor de conflict de interese</w:t>
      </w:r>
      <w:r w:rsidR="004612EB">
        <w:rPr>
          <w:rFonts w:ascii="Calibri" w:hAnsi="Calibri"/>
          <w:szCs w:val="24"/>
        </w:rPr>
        <w:t>.</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Default="006D70E2" w:rsidP="000A631D">
      <w:pPr>
        <w:jc w:val="both"/>
        <w:rPr>
          <w:rFonts w:ascii="Calibri" w:hAnsi="Calibri"/>
        </w:rPr>
      </w:pPr>
    </w:p>
    <w:p w:rsidR="00421F24" w:rsidRPr="00D55BF4" w:rsidRDefault="00421F24" w:rsidP="000A631D">
      <w:pPr>
        <w:jc w:val="both"/>
        <w:rPr>
          <w:rFonts w:ascii="Calibri" w:hAnsi="Calibri"/>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lastRenderedPageBreak/>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 xml:space="preserve">12.5. În caz de întârziere mai mare de 15 zile, respectiv în caz de întârziere repetată (în sensul prezentului contract întârziere repetată va însemna două cazuri consecutive de nerespectare a </w:t>
      </w:r>
      <w:r w:rsidRPr="005C32A0">
        <w:rPr>
          <w:rFonts w:ascii="Calibri" w:hAnsi="Calibri"/>
        </w:rPr>
        <w:lastRenderedPageBreak/>
        <w:t>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22B64" w:rsidRDefault="00A22B64"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70280D" w:rsidRPr="0070280D" w:rsidRDefault="005C32A0" w:rsidP="005C32A0">
      <w:pPr>
        <w:pStyle w:val="DefaultText"/>
        <w:jc w:val="both"/>
        <w:rPr>
          <w:rFonts w:ascii="Calibri" w:hAnsi="Calibri"/>
          <w:spacing w:val="8"/>
        </w:rPr>
      </w:pPr>
      <w:r w:rsidRPr="0070280D">
        <w:rPr>
          <w:rFonts w:ascii="Calibri" w:hAnsi="Calibri"/>
          <w:spacing w:val="8"/>
        </w:rPr>
        <w:t>13.1 Achizitorul are dreptul de a verifica modul de prestare a serviciilor pentru a stabili</w:t>
      </w:r>
    </w:p>
    <w:p w:rsidR="005C32A0" w:rsidRPr="005C32A0" w:rsidRDefault="005C32A0" w:rsidP="005C32A0">
      <w:pPr>
        <w:pStyle w:val="DefaultText"/>
        <w:jc w:val="both"/>
        <w:rPr>
          <w:rFonts w:ascii="Calibri" w:hAnsi="Calibri"/>
        </w:rPr>
      </w:pPr>
      <w:r w:rsidRPr="005C32A0">
        <w:rPr>
          <w:rFonts w:ascii="Calibri" w:hAnsi="Calibri"/>
        </w:rPr>
        <w:t>conformitatea lor cu prevederile din propunerea teh</w:t>
      </w:r>
      <w:r w:rsidR="00E4274B">
        <w:rPr>
          <w:rFonts w:ascii="Calibri" w:hAnsi="Calibri"/>
        </w:rPr>
        <w:t>nică şi din caietul de sarcini.</w:t>
      </w:r>
    </w:p>
    <w:p w:rsidR="005C32A0" w:rsidRPr="005C32A0" w:rsidRDefault="005C32A0" w:rsidP="005C32A0">
      <w:pPr>
        <w:pStyle w:val="DefaultText"/>
        <w:jc w:val="both"/>
        <w:rPr>
          <w:rFonts w:ascii="Calibri" w:hAnsi="Calibri"/>
          <w:lang w:val="it-IT"/>
        </w:rPr>
      </w:pPr>
      <w:r w:rsidRPr="005C32A0">
        <w:rPr>
          <w:rFonts w:ascii="Calibri" w:hAnsi="Calibri"/>
          <w:lang w:val="it-IT"/>
        </w:rPr>
        <w:t xml:space="preserve">13.2 Verificările vor fi efectuate în conformitate cu prevederile din prezentul </w:t>
      </w:r>
      <w:r w:rsidR="006779FC" w:rsidRPr="006779FC">
        <w:rPr>
          <w:rFonts w:ascii="Calibri" w:hAnsi="Calibri"/>
          <w:lang w:val="it-IT"/>
        </w:rPr>
        <w:t>contract şi nu vor putea depăşi un termen de 15 zile de la finalizarea serviciilor. Achizitorul are obligaţia de a notifica, în scris, prestatorului identitatea reprezentanţilor săi împuterniciţi pentru acest scop</w:t>
      </w:r>
      <w:r w:rsidRPr="005C32A0">
        <w:rPr>
          <w:rFonts w:ascii="Calibri" w:hAnsi="Calibri"/>
          <w:lang w:val="it-IT"/>
        </w:rPr>
        <w:t>.</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w:t>
      </w:r>
      <w:r w:rsidR="00670027">
        <w:rPr>
          <w:rFonts w:ascii="Calibri" w:hAnsi="Calibri"/>
        </w:rPr>
        <w:t>tate Prestatorul va emite factur</w:t>
      </w:r>
      <w:r w:rsidR="004612EB">
        <w:rPr>
          <w:rFonts w:ascii="Calibri" w:hAnsi="Calibri"/>
        </w:rPr>
        <w:t>i</w:t>
      </w:r>
      <w:r w:rsidRPr="005C32A0">
        <w:rPr>
          <w:rFonts w:ascii="Calibri" w:hAnsi="Calibri"/>
        </w:rPr>
        <w:t>.</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acestuia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acestuia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w:t>
      </w:r>
      <w:r w:rsidRPr="004D0682">
        <w:rPr>
          <w:rFonts w:ascii="Calibri" w:hAnsi="Calibri"/>
        </w:rPr>
        <w:t xml:space="preserve">termen de </w:t>
      </w:r>
      <w:r w:rsidR="0060728A" w:rsidRPr="004D0682">
        <w:rPr>
          <w:rFonts w:ascii="Calibri" w:hAnsi="Calibri"/>
        </w:rPr>
        <w:t>3</w:t>
      </w:r>
      <w:r w:rsidRPr="004D0682">
        <w:rPr>
          <w:rFonts w:ascii="Calibri" w:hAnsi="Calibri"/>
        </w:rPr>
        <w:t>0 zile</w:t>
      </w:r>
      <w:r w:rsidRPr="005C32A0">
        <w:rPr>
          <w:rFonts w:ascii="Calibri" w:hAnsi="Calibri"/>
        </w:rPr>
        <w:t xml:space="preserv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5830F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ontract sau din dispoziţiile</w:t>
      </w:r>
    </w:p>
    <w:p w:rsidR="00180A59" w:rsidRPr="005C76C0" w:rsidRDefault="00180A59" w:rsidP="005830F0">
      <w:pPr>
        <w:pStyle w:val="DefaultText"/>
        <w:overflowPunct/>
        <w:autoSpaceDE/>
        <w:autoSpaceDN/>
        <w:adjustRightInd/>
        <w:ind w:left="896"/>
        <w:jc w:val="both"/>
        <w:textAlignment w:val="auto"/>
        <w:rPr>
          <w:rFonts w:ascii="Calibri" w:hAnsi="Calibri"/>
          <w:szCs w:val="24"/>
        </w:rPr>
      </w:pPr>
      <w:r w:rsidRPr="005C76C0">
        <w:rPr>
          <w:rFonts w:ascii="Calibri" w:hAnsi="Calibri"/>
          <w:szCs w:val="24"/>
        </w:rPr>
        <w:t xml:space="preserve"> legale sau nu execută </w:t>
      </w:r>
      <w:r w:rsidR="00886AE2" w:rsidRPr="005C76C0">
        <w:rPr>
          <w:rFonts w:ascii="Calibri" w:hAnsi="Calibri"/>
          <w:szCs w:val="24"/>
        </w:rPr>
        <w:t>serviciile de furniza</w:t>
      </w:r>
      <w:r w:rsidR="00FB04CE" w:rsidRPr="005C76C0">
        <w:rPr>
          <w:rFonts w:ascii="Calibri" w:hAnsi="Calibri"/>
          <w:szCs w:val="24"/>
        </w:rPr>
        <w:t>re</w:t>
      </w:r>
      <w:r w:rsidRPr="005C76C0">
        <w:rPr>
          <w:rFonts w:ascii="Calibri" w:hAnsi="Calibri"/>
          <w:szCs w:val="24"/>
        </w:rPr>
        <w:t xml:space="preserve"> conform prezentului </w:t>
      </w:r>
      <w:r w:rsidR="001219A8" w:rsidRPr="005C76C0">
        <w:rPr>
          <w:rFonts w:ascii="Calibri" w:hAnsi="Calibri"/>
          <w:szCs w:val="24"/>
        </w:rPr>
        <w:t>c</w:t>
      </w:r>
      <w:r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421F24"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Prestatorul </w:t>
      </w:r>
      <w:r w:rsidRPr="00094DF5">
        <w:rPr>
          <w:rFonts w:ascii="Calibri" w:hAnsi="Calibri"/>
          <w:szCs w:val="24"/>
        </w:rPr>
        <w:t>a intrat în faliment sau s-a dizolvat, şi-a suspendat activitatea, sau se află într-o situaţie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CF45C5">
      <w:pPr>
        <w:pStyle w:val="DefaultText"/>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CF45C5">
      <w:pPr>
        <w:pStyle w:val="DefaultText"/>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CF45C5">
      <w:pPr>
        <w:pStyle w:val="DefaultText"/>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CF45C5"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CF45C5">
        <w:rPr>
          <w:rFonts w:ascii="Calibri" w:hAnsi="Calibri"/>
        </w:rPr>
        <w:t>Prestator</w:t>
      </w:r>
      <w:r w:rsidRPr="00CF45C5">
        <w:rPr>
          <w:rFonts w:ascii="Calibri" w:hAnsi="Calibri"/>
        </w:rPr>
        <w:t>ului.</w:t>
      </w:r>
    </w:p>
    <w:p w:rsidR="00180A59" w:rsidRPr="005C76C0" w:rsidRDefault="00180A59" w:rsidP="00CF45C5">
      <w:pPr>
        <w:pStyle w:val="DefaultText"/>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ajustea</w:t>
      </w:r>
      <w:r w:rsidR="004143B0">
        <w:rPr>
          <w:rFonts w:ascii="Calibri" w:hAnsi="Calibri"/>
          <w:szCs w:val="24"/>
        </w:rPr>
        <w:t>ză</w:t>
      </w:r>
      <w:r w:rsidRPr="00DD408F">
        <w:rPr>
          <w:rFonts w:ascii="Calibri" w:hAnsi="Calibri"/>
          <w:szCs w:val="24"/>
        </w:rPr>
        <w:t>.</w:t>
      </w:r>
    </w:p>
    <w:p w:rsidR="006A23BE" w:rsidRDefault="006A23BE" w:rsidP="00534137">
      <w:pPr>
        <w:pStyle w:val="DefaultText"/>
        <w:jc w:val="both"/>
        <w:rPr>
          <w:rFonts w:ascii="Calibri" w:hAnsi="Calibri"/>
          <w:szCs w:val="24"/>
        </w:rPr>
      </w:pPr>
    </w:p>
    <w:p w:rsidR="00B12AB1" w:rsidRPr="00B12AB1" w:rsidRDefault="00B12AB1" w:rsidP="00B12AB1">
      <w:pPr>
        <w:jc w:val="both"/>
        <w:rPr>
          <w:rFonts w:ascii="Calibri" w:eastAsia="Calibri" w:hAnsi="Calibri"/>
          <w:b/>
          <w:bCs/>
          <w:sz w:val="26"/>
          <w:szCs w:val="26"/>
          <w:lang w:eastAsia="en-US"/>
        </w:rPr>
      </w:pPr>
      <w:r>
        <w:rPr>
          <w:rFonts w:ascii="Calibri" w:eastAsia="Calibri" w:hAnsi="Calibri"/>
          <w:b/>
          <w:bCs/>
          <w:sz w:val="26"/>
          <w:szCs w:val="26"/>
          <w:lang w:eastAsia="en-US"/>
        </w:rPr>
        <w:t>19</w:t>
      </w:r>
      <w:r w:rsidRPr="00B12AB1">
        <w:rPr>
          <w:rFonts w:ascii="Calibri" w:eastAsia="Calibri" w:hAnsi="Calibri"/>
          <w:b/>
          <w:bCs/>
          <w:sz w:val="26"/>
          <w:szCs w:val="26"/>
          <w:lang w:eastAsia="en-US"/>
        </w:rPr>
        <w:t>. Amendamente</w:t>
      </w:r>
    </w:p>
    <w:p w:rsidR="00B12AB1" w:rsidRPr="00B12AB1" w:rsidRDefault="00B12AB1" w:rsidP="00B12AB1">
      <w:pPr>
        <w:jc w:val="both"/>
        <w:rPr>
          <w:rFonts w:ascii="Calibri" w:eastAsia="Calibri" w:hAnsi="Calibri"/>
          <w:b/>
          <w:bCs/>
          <w:sz w:val="26"/>
          <w:szCs w:val="26"/>
          <w:lang w:eastAsia="en-US"/>
        </w:rPr>
      </w:pPr>
      <w:r>
        <w:rPr>
          <w:rFonts w:ascii="Calibri" w:eastAsia="Calibri" w:hAnsi="Calibri"/>
          <w:sz w:val="26"/>
          <w:szCs w:val="26"/>
          <w:lang w:eastAsia="en-US"/>
        </w:rPr>
        <w:t>19</w:t>
      </w:r>
      <w:r w:rsidRPr="00B12AB1">
        <w:rPr>
          <w:rFonts w:ascii="Calibri" w:eastAsia="Calibri" w:hAnsi="Calibri"/>
          <w:sz w:val="26"/>
          <w:szCs w:val="26"/>
          <w:lang w:eastAsia="en-US"/>
        </w:rPr>
        <w:t>.1. Părţile contractante au dreptul, pe durata îndeplinirii contractului, de a conveni modificarea clauzelor contractului, prin act adiţional.</w:t>
      </w:r>
    </w:p>
    <w:p w:rsidR="00B12AB1" w:rsidRDefault="00B12AB1" w:rsidP="00534137">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B12AB1" w:rsidRPr="005C76C0" w:rsidRDefault="00B12AB1"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A64B5A" w:rsidRPr="00A64B5A" w:rsidRDefault="00A64B5A" w:rsidP="00A64B5A">
      <w:pPr>
        <w:overflowPunct w:val="0"/>
        <w:autoSpaceDE w:val="0"/>
        <w:autoSpaceDN w:val="0"/>
        <w:adjustRightInd w:val="0"/>
        <w:jc w:val="both"/>
        <w:textAlignment w:val="baseline"/>
        <w:rPr>
          <w:rFonts w:ascii="Calibri" w:hAnsi="Calibri"/>
          <w:lang w:eastAsia="en-US"/>
        </w:rPr>
      </w:pPr>
    </w:p>
    <w:p w:rsidR="00A64B5A" w:rsidRPr="00A64B5A" w:rsidRDefault="00A64B5A" w:rsidP="00A64B5A">
      <w:pPr>
        <w:overflowPunct w:val="0"/>
        <w:autoSpaceDE w:val="0"/>
        <w:autoSpaceDN w:val="0"/>
        <w:adjustRightInd w:val="0"/>
        <w:jc w:val="both"/>
        <w:textAlignment w:val="baseline"/>
        <w:rPr>
          <w:rFonts w:ascii="Calibri" w:hAnsi="Calibri"/>
          <w:b/>
          <w:i/>
          <w:lang w:eastAsia="en-US"/>
        </w:rPr>
      </w:pPr>
      <w:r>
        <w:rPr>
          <w:rFonts w:ascii="Calibri" w:hAnsi="Calibri"/>
          <w:b/>
          <w:i/>
          <w:lang w:eastAsia="en-US"/>
        </w:rPr>
        <w:t>22</w:t>
      </w:r>
      <w:r w:rsidRPr="00A64B5A">
        <w:rPr>
          <w:rFonts w:ascii="Calibri" w:hAnsi="Calibri"/>
          <w:b/>
          <w:i/>
          <w:lang w:eastAsia="en-US"/>
        </w:rPr>
        <w:t>. Forţa majoră</w:t>
      </w:r>
    </w:p>
    <w:p w:rsidR="00A64B5A" w:rsidRPr="00A64B5A" w:rsidRDefault="00A64B5A" w:rsidP="00A64B5A">
      <w:pPr>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Pr="00A64B5A">
        <w:rPr>
          <w:rFonts w:ascii="Calibri" w:hAnsi="Calibri"/>
          <w:lang w:eastAsia="en-US"/>
        </w:rPr>
        <w:t>.1. Forţa majoră este constatată de o autoritate competentă.</w:t>
      </w:r>
    </w:p>
    <w:p w:rsidR="00A64B5A" w:rsidRPr="00A64B5A" w:rsidRDefault="00A64B5A" w:rsidP="00A64B5A">
      <w:pPr>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Pr="00A64B5A">
        <w:rPr>
          <w:rFonts w:ascii="Calibri" w:hAnsi="Calibri"/>
          <w:lang w:eastAsia="en-US"/>
        </w:rPr>
        <w:t>.2. Forţa majoră exonerează părţile contractante de îndeplinirea obligaţiilor asumate prin prezentul contract, pe toată perioada în care aceasta acţionează.</w:t>
      </w:r>
    </w:p>
    <w:p w:rsidR="00A64B5A" w:rsidRPr="00A64B5A" w:rsidRDefault="00A64B5A" w:rsidP="00A64B5A">
      <w:pPr>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Pr="00A64B5A">
        <w:rPr>
          <w:rFonts w:ascii="Calibri" w:hAnsi="Calibri"/>
          <w:lang w:eastAsia="en-US"/>
        </w:rPr>
        <w:t>.3. Îndeplinirea contractului va fi suspendată în perioada de acţiune a forţei majore, dar fără a prejudicia drepturile ce li se cuveneau părţilor până la apariţia acesteia.</w:t>
      </w:r>
    </w:p>
    <w:p w:rsidR="00A64B5A" w:rsidRPr="00A64B5A" w:rsidRDefault="00A64B5A" w:rsidP="00A64B5A">
      <w:pPr>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Pr="00A64B5A">
        <w:rPr>
          <w:rFonts w:ascii="Calibri" w:hAnsi="Calibri"/>
          <w:lang w:eastAsia="en-US"/>
        </w:rPr>
        <w:t>.4. Partea contractantă care invocă forţa majoră are obligaţia de a notifica celeilalte părţi, imediat şi în mod complet, producerea acesteia şi să ia orice măsuri care îi stau la dispoziţie în vederea limitării consecinţelor.</w:t>
      </w:r>
    </w:p>
    <w:p w:rsidR="00A64B5A" w:rsidRPr="00A64B5A" w:rsidRDefault="00A64B5A" w:rsidP="00A64B5A">
      <w:pPr>
        <w:overflowPunct w:val="0"/>
        <w:autoSpaceDE w:val="0"/>
        <w:autoSpaceDN w:val="0"/>
        <w:adjustRightInd w:val="0"/>
        <w:jc w:val="both"/>
        <w:textAlignment w:val="baseline"/>
        <w:rPr>
          <w:rFonts w:ascii="Calibri" w:hAnsi="Calibri"/>
          <w:lang w:eastAsia="en-US"/>
        </w:rPr>
      </w:pPr>
      <w:r>
        <w:rPr>
          <w:rFonts w:ascii="Calibri" w:hAnsi="Calibri"/>
          <w:szCs w:val="20"/>
          <w:lang w:eastAsia="en-US"/>
        </w:rPr>
        <w:t>22</w:t>
      </w:r>
      <w:r w:rsidRPr="00A64B5A">
        <w:rPr>
          <w:rFonts w:ascii="Calibri" w:hAnsi="Calibri"/>
          <w:szCs w:val="20"/>
          <w:lang w:eastAsia="en-US"/>
        </w:rPr>
        <w:t>.5. Partea contractantă care invocă forţa majoră are obligaţia de a notifica celeilalte părţi încetarea cauzei acesteia în maximum 15 zile de la încetare.</w:t>
      </w:r>
    </w:p>
    <w:p w:rsidR="00A64B5A" w:rsidRPr="00A64B5A" w:rsidRDefault="00A64B5A" w:rsidP="00A64B5A">
      <w:pPr>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Pr="00A64B5A">
        <w:rPr>
          <w:rFonts w:ascii="Calibri" w:hAnsi="Calibri"/>
          <w:lang w:eastAsia="en-US"/>
        </w:rPr>
        <w:t>.6. Dacă forţa majoră acţionează sau se estimează ca va acţiona o perioadă mai mare de 45 de zile, fiecare parte va avea dreptul să notifice celeilalte părţi încetarea de plin drept a prezentului contract, fără ca vreuna din părţi să poată pretindă celeilalte daune-interese.</w:t>
      </w:r>
    </w:p>
    <w:p w:rsidR="009456A5" w:rsidRDefault="009456A5" w:rsidP="009456A5">
      <w:pPr>
        <w:pStyle w:val="DefaultText"/>
        <w:jc w:val="both"/>
        <w:rPr>
          <w:rFonts w:ascii="Calibri" w:hAnsi="Calibri"/>
          <w:b/>
          <w:szCs w:val="24"/>
        </w:rPr>
      </w:pPr>
    </w:p>
    <w:p w:rsidR="009456A5" w:rsidRPr="005C76C0" w:rsidRDefault="00A64B5A" w:rsidP="00F65209">
      <w:pPr>
        <w:pStyle w:val="DefaultText"/>
        <w:jc w:val="both"/>
        <w:rPr>
          <w:rFonts w:ascii="Calibri" w:hAnsi="Calibri"/>
          <w:b/>
          <w:i/>
          <w:szCs w:val="24"/>
        </w:rPr>
      </w:pPr>
      <w:r>
        <w:rPr>
          <w:rFonts w:ascii="Calibri" w:hAnsi="Calibri"/>
          <w:b/>
          <w:i/>
          <w:szCs w:val="24"/>
        </w:rPr>
        <w:t>23</w:t>
      </w:r>
      <w:r w:rsidR="009456A5" w:rsidRPr="005C76C0">
        <w:rPr>
          <w:rFonts w:ascii="Calibri" w:hAnsi="Calibri"/>
          <w:b/>
          <w:i/>
          <w:szCs w:val="24"/>
        </w:rPr>
        <w:t>. Comunicări</w:t>
      </w:r>
    </w:p>
    <w:p w:rsidR="009456A5" w:rsidRPr="005C76C0" w:rsidRDefault="00A64B5A" w:rsidP="009456A5">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A64B5A" w:rsidP="009456A5">
      <w:pPr>
        <w:pStyle w:val="DefaultText"/>
        <w:jc w:val="both"/>
        <w:rPr>
          <w:rFonts w:ascii="Calibri" w:hAnsi="Calibri"/>
          <w:szCs w:val="24"/>
        </w:rPr>
      </w:pPr>
      <w:r>
        <w:rPr>
          <w:rFonts w:ascii="Calibri" w:hAnsi="Calibri"/>
          <w:szCs w:val="24"/>
        </w:rPr>
        <w:t>23</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Default="009456A5" w:rsidP="009456A5">
      <w:pPr>
        <w:pStyle w:val="DefaultText"/>
        <w:rPr>
          <w:rFonts w:ascii="Calibri" w:hAnsi="Calibri"/>
          <w:szCs w:val="24"/>
        </w:rPr>
      </w:pPr>
    </w:p>
    <w:p w:rsidR="00490139" w:rsidRPr="00490139" w:rsidRDefault="00490139" w:rsidP="009456A5">
      <w:pPr>
        <w:pStyle w:val="DefaultText"/>
        <w:rPr>
          <w:rFonts w:ascii="Calibri" w:hAnsi="Calibri"/>
          <w:b/>
          <w:i/>
          <w:szCs w:val="24"/>
        </w:rPr>
      </w:pPr>
      <w:r w:rsidRPr="00490139">
        <w:rPr>
          <w:rFonts w:ascii="Calibri" w:hAnsi="Calibri"/>
          <w:b/>
          <w:i/>
          <w:szCs w:val="24"/>
        </w:rPr>
        <w:t>2</w:t>
      </w:r>
      <w:r w:rsidR="00A64B5A">
        <w:rPr>
          <w:rFonts w:ascii="Calibri" w:hAnsi="Calibri"/>
          <w:b/>
          <w:i/>
          <w:szCs w:val="24"/>
        </w:rPr>
        <w:t>4</w:t>
      </w:r>
      <w:r w:rsidRPr="00490139">
        <w:rPr>
          <w:rFonts w:ascii="Calibri" w:hAnsi="Calibri"/>
          <w:b/>
          <w:i/>
          <w:szCs w:val="24"/>
        </w:rPr>
        <w:t>. Caracterul public al contractului</w:t>
      </w:r>
    </w:p>
    <w:p w:rsidR="00490139" w:rsidRDefault="00490139" w:rsidP="0057176E">
      <w:pPr>
        <w:pStyle w:val="DefaultText"/>
        <w:jc w:val="both"/>
        <w:rPr>
          <w:rFonts w:ascii="Calibri" w:hAnsi="Calibri"/>
          <w:szCs w:val="24"/>
        </w:rPr>
      </w:pPr>
      <w:r>
        <w:rPr>
          <w:rFonts w:ascii="Calibri" w:hAnsi="Calibri"/>
          <w:szCs w:val="24"/>
        </w:rPr>
        <w:t>2</w:t>
      </w:r>
      <w:r w:rsidR="00A64B5A">
        <w:rPr>
          <w:rFonts w:ascii="Calibri" w:hAnsi="Calibri"/>
          <w:szCs w:val="24"/>
        </w:rPr>
        <w:t>4</w:t>
      </w:r>
      <w:r>
        <w:rPr>
          <w:rFonts w:ascii="Calibri" w:hAnsi="Calibri"/>
          <w:szCs w:val="24"/>
        </w:rPr>
        <w:t xml:space="preserve">.1. </w:t>
      </w:r>
      <w:r w:rsidRPr="00490139">
        <w:rPr>
          <w:rFonts w:ascii="Calibri" w:hAnsi="Calibri"/>
          <w:szCs w:val="24"/>
        </w:rPr>
        <w:t>Prezentul contract constituie un document de interes public a</w:t>
      </w:r>
      <w:r w:rsidR="0057176E">
        <w:rPr>
          <w:rFonts w:ascii="Calibri" w:hAnsi="Calibri"/>
          <w:szCs w:val="24"/>
        </w:rPr>
        <w:t>l</w:t>
      </w:r>
      <w:r w:rsidRPr="00490139">
        <w:rPr>
          <w:rFonts w:ascii="Calibri" w:hAnsi="Calibri"/>
          <w:szCs w:val="24"/>
        </w:rPr>
        <w:t xml:space="preserve"> cărui conținut este accesibil publicului și poate fi adus la cunoștința publicului prin afișare sau publicare pe site-ul instituției ori prin orice alte modalități similare.</w:t>
      </w:r>
    </w:p>
    <w:p w:rsidR="00490139" w:rsidRPr="005C76C0" w:rsidRDefault="00490139"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w:t>
      </w:r>
      <w:r w:rsidR="00A64B5A">
        <w:rPr>
          <w:rFonts w:ascii="Calibri" w:hAnsi="Calibri"/>
          <w:b/>
          <w:i/>
          <w:szCs w:val="24"/>
        </w:rPr>
        <w:t>5</w:t>
      </w:r>
      <w:r w:rsidR="009456A5" w:rsidRPr="005C76C0">
        <w:rPr>
          <w:rFonts w:ascii="Calibri" w:hAnsi="Calibri"/>
          <w:b/>
          <w:i/>
          <w:szCs w:val="24"/>
        </w:rPr>
        <w:t>. Legea aplicabilă contractului</w:t>
      </w:r>
    </w:p>
    <w:p w:rsidR="003913BA" w:rsidRDefault="00490139" w:rsidP="00DA1227">
      <w:pPr>
        <w:pStyle w:val="DefaultText"/>
        <w:jc w:val="both"/>
        <w:rPr>
          <w:rFonts w:ascii="Calibri" w:hAnsi="Calibri"/>
          <w:szCs w:val="24"/>
        </w:rPr>
      </w:pPr>
      <w:r>
        <w:rPr>
          <w:rFonts w:ascii="Calibri" w:hAnsi="Calibri"/>
          <w:szCs w:val="24"/>
        </w:rPr>
        <w:t>2</w:t>
      </w:r>
      <w:r w:rsidR="00A64B5A">
        <w:rPr>
          <w:rFonts w:ascii="Calibri" w:hAnsi="Calibri"/>
          <w:szCs w:val="24"/>
        </w:rPr>
        <w:t>5</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6566CB">
      <w:pPr>
        <w:pStyle w:val="DefaultText"/>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EA5734">
        <w:trPr>
          <w:trHeight w:val="976"/>
        </w:trPr>
        <w:tc>
          <w:tcPr>
            <w:tcW w:w="6360" w:type="dxa"/>
          </w:tcPr>
          <w:p w:rsidR="00C13952" w:rsidRPr="00A60622" w:rsidRDefault="00C13952" w:rsidP="006A77E8">
            <w:pPr>
              <w:widowControl w:val="0"/>
              <w:autoSpaceDE w:val="0"/>
              <w:autoSpaceDN w:val="0"/>
              <w:adjustRightInd w:val="0"/>
              <w:ind w:left="-108" w:firstLine="1134"/>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6566CB">
      <w:pPr>
        <w:pStyle w:val="DefaultText"/>
        <w:ind w:firstLine="567"/>
        <w:jc w:val="both"/>
        <w:rPr>
          <w:rFonts w:ascii="Calibri" w:hAnsi="Calibri"/>
          <w:szCs w:val="24"/>
        </w:rPr>
      </w:pPr>
    </w:p>
    <w:sectPr w:rsidR="00C13952" w:rsidRPr="005C76C0" w:rsidSect="004D0682">
      <w:footerReference w:type="default" r:id="rId8"/>
      <w:pgSz w:w="11907" w:h="16840" w:code="9"/>
      <w:pgMar w:top="1134" w:right="964" w:bottom="907" w:left="1588"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AB" w:rsidRDefault="00776EAB">
      <w:r>
        <w:separator/>
      </w:r>
    </w:p>
  </w:endnote>
  <w:endnote w:type="continuationSeparator" w:id="0">
    <w:p w:rsidR="00776EAB" w:rsidRDefault="0077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F50B8A">
      <w:rPr>
        <w:rStyle w:val="PageNumber"/>
        <w:rFonts w:ascii="Calibri" w:hAnsi="Calibri"/>
        <w:noProof/>
        <w:sz w:val="22"/>
        <w:szCs w:val="22"/>
      </w:rPr>
      <w:t>1</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F50B8A">
      <w:rPr>
        <w:rStyle w:val="PageNumber"/>
        <w:rFonts w:ascii="Calibri" w:hAnsi="Calibri"/>
        <w:noProof/>
        <w:sz w:val="22"/>
        <w:szCs w:val="22"/>
      </w:rPr>
      <w:t>7</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AB" w:rsidRDefault="00776EAB">
      <w:r>
        <w:separator/>
      </w:r>
    </w:p>
  </w:footnote>
  <w:footnote w:type="continuationSeparator" w:id="0">
    <w:p w:rsidR="00776EAB" w:rsidRDefault="00776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021D4"/>
    <w:rsid w:val="000102EB"/>
    <w:rsid w:val="00017D16"/>
    <w:rsid w:val="0002774D"/>
    <w:rsid w:val="000347FC"/>
    <w:rsid w:val="000436D3"/>
    <w:rsid w:val="0005556B"/>
    <w:rsid w:val="00057BC5"/>
    <w:rsid w:val="00063BCE"/>
    <w:rsid w:val="00064931"/>
    <w:rsid w:val="00065D8F"/>
    <w:rsid w:val="000723F6"/>
    <w:rsid w:val="00080498"/>
    <w:rsid w:val="00085FBD"/>
    <w:rsid w:val="000A631D"/>
    <w:rsid w:val="000A723F"/>
    <w:rsid w:val="000A7F22"/>
    <w:rsid w:val="000B118D"/>
    <w:rsid w:val="000B191F"/>
    <w:rsid w:val="000B7DC8"/>
    <w:rsid w:val="000C50EE"/>
    <w:rsid w:val="000D047C"/>
    <w:rsid w:val="000D4017"/>
    <w:rsid w:val="000D43CB"/>
    <w:rsid w:val="000E1DFE"/>
    <w:rsid w:val="000E47CC"/>
    <w:rsid w:val="000E5F26"/>
    <w:rsid w:val="000F09E0"/>
    <w:rsid w:val="000F27E1"/>
    <w:rsid w:val="0010480C"/>
    <w:rsid w:val="00107F28"/>
    <w:rsid w:val="00111A7C"/>
    <w:rsid w:val="001148C2"/>
    <w:rsid w:val="0011756A"/>
    <w:rsid w:val="00120485"/>
    <w:rsid w:val="001219A8"/>
    <w:rsid w:val="00122AF4"/>
    <w:rsid w:val="00123E1D"/>
    <w:rsid w:val="001247AB"/>
    <w:rsid w:val="00132249"/>
    <w:rsid w:val="00133FB0"/>
    <w:rsid w:val="00136E4E"/>
    <w:rsid w:val="00141075"/>
    <w:rsid w:val="00144B46"/>
    <w:rsid w:val="00146BBD"/>
    <w:rsid w:val="001505F0"/>
    <w:rsid w:val="00151F90"/>
    <w:rsid w:val="00153106"/>
    <w:rsid w:val="00153CC7"/>
    <w:rsid w:val="00154B3A"/>
    <w:rsid w:val="0016698D"/>
    <w:rsid w:val="00167105"/>
    <w:rsid w:val="001702A7"/>
    <w:rsid w:val="001703EA"/>
    <w:rsid w:val="001809E1"/>
    <w:rsid w:val="00180A59"/>
    <w:rsid w:val="00187111"/>
    <w:rsid w:val="00190DCA"/>
    <w:rsid w:val="001938B9"/>
    <w:rsid w:val="001A058F"/>
    <w:rsid w:val="001A115C"/>
    <w:rsid w:val="001B03A3"/>
    <w:rsid w:val="001B31D5"/>
    <w:rsid w:val="001B377F"/>
    <w:rsid w:val="001C03D9"/>
    <w:rsid w:val="001C2014"/>
    <w:rsid w:val="001C4D00"/>
    <w:rsid w:val="002023E6"/>
    <w:rsid w:val="00207AC0"/>
    <w:rsid w:val="00212489"/>
    <w:rsid w:val="0021451E"/>
    <w:rsid w:val="0021453E"/>
    <w:rsid w:val="002156DD"/>
    <w:rsid w:val="002219E3"/>
    <w:rsid w:val="002312C4"/>
    <w:rsid w:val="002339DE"/>
    <w:rsid w:val="00235528"/>
    <w:rsid w:val="00241C86"/>
    <w:rsid w:val="00242FFF"/>
    <w:rsid w:val="00263D77"/>
    <w:rsid w:val="0026596A"/>
    <w:rsid w:val="00265C9F"/>
    <w:rsid w:val="0027039D"/>
    <w:rsid w:val="00272483"/>
    <w:rsid w:val="00272501"/>
    <w:rsid w:val="00283B23"/>
    <w:rsid w:val="00297774"/>
    <w:rsid w:val="002A54A0"/>
    <w:rsid w:val="002A6F99"/>
    <w:rsid w:val="002B1059"/>
    <w:rsid w:val="002B2057"/>
    <w:rsid w:val="002C5E15"/>
    <w:rsid w:val="002C7582"/>
    <w:rsid w:val="002D62F6"/>
    <w:rsid w:val="002E4FDE"/>
    <w:rsid w:val="002F012E"/>
    <w:rsid w:val="0030568B"/>
    <w:rsid w:val="003109C0"/>
    <w:rsid w:val="003114F5"/>
    <w:rsid w:val="00311C4C"/>
    <w:rsid w:val="003206F0"/>
    <w:rsid w:val="00322F04"/>
    <w:rsid w:val="00324665"/>
    <w:rsid w:val="00330520"/>
    <w:rsid w:val="003369FE"/>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43B0"/>
    <w:rsid w:val="00415AB4"/>
    <w:rsid w:val="00421F24"/>
    <w:rsid w:val="00422148"/>
    <w:rsid w:val="00424CF7"/>
    <w:rsid w:val="00432096"/>
    <w:rsid w:val="00434B86"/>
    <w:rsid w:val="00434DD7"/>
    <w:rsid w:val="00444898"/>
    <w:rsid w:val="00454E1F"/>
    <w:rsid w:val="00460B68"/>
    <w:rsid w:val="004612EB"/>
    <w:rsid w:val="00462BE7"/>
    <w:rsid w:val="004746F7"/>
    <w:rsid w:val="00474AAE"/>
    <w:rsid w:val="00490139"/>
    <w:rsid w:val="00494080"/>
    <w:rsid w:val="004A3E11"/>
    <w:rsid w:val="004B15FF"/>
    <w:rsid w:val="004B4C69"/>
    <w:rsid w:val="004B77E1"/>
    <w:rsid w:val="004C5AAA"/>
    <w:rsid w:val="004D0682"/>
    <w:rsid w:val="004D7562"/>
    <w:rsid w:val="004E2CD0"/>
    <w:rsid w:val="004F0C86"/>
    <w:rsid w:val="004F52B2"/>
    <w:rsid w:val="005011F0"/>
    <w:rsid w:val="005043F4"/>
    <w:rsid w:val="00505D4F"/>
    <w:rsid w:val="005120B7"/>
    <w:rsid w:val="0051685E"/>
    <w:rsid w:val="005239A4"/>
    <w:rsid w:val="0053211D"/>
    <w:rsid w:val="00532DFB"/>
    <w:rsid w:val="00533B14"/>
    <w:rsid w:val="00534137"/>
    <w:rsid w:val="005378BB"/>
    <w:rsid w:val="00552B65"/>
    <w:rsid w:val="00555C58"/>
    <w:rsid w:val="0055718E"/>
    <w:rsid w:val="0057176E"/>
    <w:rsid w:val="00571F74"/>
    <w:rsid w:val="005830F0"/>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4BB8"/>
    <w:rsid w:val="005E4FA6"/>
    <w:rsid w:val="005E68B0"/>
    <w:rsid w:val="005F384A"/>
    <w:rsid w:val="005F457F"/>
    <w:rsid w:val="005F4FC7"/>
    <w:rsid w:val="005F66ED"/>
    <w:rsid w:val="00601832"/>
    <w:rsid w:val="0060728A"/>
    <w:rsid w:val="006113D0"/>
    <w:rsid w:val="00613F9B"/>
    <w:rsid w:val="0062588B"/>
    <w:rsid w:val="006315CC"/>
    <w:rsid w:val="00635DE0"/>
    <w:rsid w:val="00636B61"/>
    <w:rsid w:val="00636C1E"/>
    <w:rsid w:val="0064083C"/>
    <w:rsid w:val="006477E6"/>
    <w:rsid w:val="006566CB"/>
    <w:rsid w:val="006671F0"/>
    <w:rsid w:val="00670027"/>
    <w:rsid w:val="00672619"/>
    <w:rsid w:val="006779FC"/>
    <w:rsid w:val="006803ED"/>
    <w:rsid w:val="00685F62"/>
    <w:rsid w:val="00686316"/>
    <w:rsid w:val="006919A2"/>
    <w:rsid w:val="006A23BE"/>
    <w:rsid w:val="006A3C5A"/>
    <w:rsid w:val="006A5E2A"/>
    <w:rsid w:val="006A7378"/>
    <w:rsid w:val="006A77E8"/>
    <w:rsid w:val="006B3513"/>
    <w:rsid w:val="006C5A4D"/>
    <w:rsid w:val="006C64FA"/>
    <w:rsid w:val="006D2344"/>
    <w:rsid w:val="006D2ECB"/>
    <w:rsid w:val="006D70E2"/>
    <w:rsid w:val="006F2CCC"/>
    <w:rsid w:val="006F580E"/>
    <w:rsid w:val="00700103"/>
    <w:rsid w:val="0070280D"/>
    <w:rsid w:val="00702CA1"/>
    <w:rsid w:val="00702DE7"/>
    <w:rsid w:val="00703EBD"/>
    <w:rsid w:val="00712949"/>
    <w:rsid w:val="007138BD"/>
    <w:rsid w:val="00717A92"/>
    <w:rsid w:val="007253AE"/>
    <w:rsid w:val="00736347"/>
    <w:rsid w:val="007508CB"/>
    <w:rsid w:val="007523AC"/>
    <w:rsid w:val="00757791"/>
    <w:rsid w:val="0076150E"/>
    <w:rsid w:val="00764165"/>
    <w:rsid w:val="0076439B"/>
    <w:rsid w:val="0076496A"/>
    <w:rsid w:val="0076781B"/>
    <w:rsid w:val="00767C96"/>
    <w:rsid w:val="00776EAB"/>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273CE"/>
    <w:rsid w:val="00831DD9"/>
    <w:rsid w:val="00837540"/>
    <w:rsid w:val="00842697"/>
    <w:rsid w:val="00846C79"/>
    <w:rsid w:val="0084709D"/>
    <w:rsid w:val="00850FDC"/>
    <w:rsid w:val="00855997"/>
    <w:rsid w:val="00860A06"/>
    <w:rsid w:val="008641D7"/>
    <w:rsid w:val="00867480"/>
    <w:rsid w:val="00867D26"/>
    <w:rsid w:val="00870789"/>
    <w:rsid w:val="00874BA3"/>
    <w:rsid w:val="008857B1"/>
    <w:rsid w:val="00886AE2"/>
    <w:rsid w:val="008916A1"/>
    <w:rsid w:val="00893393"/>
    <w:rsid w:val="008A1AA1"/>
    <w:rsid w:val="008A7EF1"/>
    <w:rsid w:val="008C178D"/>
    <w:rsid w:val="008D0368"/>
    <w:rsid w:val="008D1D18"/>
    <w:rsid w:val="008D355A"/>
    <w:rsid w:val="008E3F82"/>
    <w:rsid w:val="008F3A8E"/>
    <w:rsid w:val="008F3C00"/>
    <w:rsid w:val="009001AA"/>
    <w:rsid w:val="00900D3C"/>
    <w:rsid w:val="009063C7"/>
    <w:rsid w:val="0090668E"/>
    <w:rsid w:val="00907875"/>
    <w:rsid w:val="00916511"/>
    <w:rsid w:val="0092266D"/>
    <w:rsid w:val="00923536"/>
    <w:rsid w:val="00941811"/>
    <w:rsid w:val="009456A5"/>
    <w:rsid w:val="009511F0"/>
    <w:rsid w:val="009609D3"/>
    <w:rsid w:val="00963686"/>
    <w:rsid w:val="0097137C"/>
    <w:rsid w:val="0097266B"/>
    <w:rsid w:val="009742EC"/>
    <w:rsid w:val="00977D33"/>
    <w:rsid w:val="00985AB4"/>
    <w:rsid w:val="00987FF5"/>
    <w:rsid w:val="0099191C"/>
    <w:rsid w:val="009973D1"/>
    <w:rsid w:val="009A1368"/>
    <w:rsid w:val="009A1CF1"/>
    <w:rsid w:val="009B538D"/>
    <w:rsid w:val="009C0AFE"/>
    <w:rsid w:val="009C1A97"/>
    <w:rsid w:val="009D5D3D"/>
    <w:rsid w:val="009F1419"/>
    <w:rsid w:val="00A12E80"/>
    <w:rsid w:val="00A1512D"/>
    <w:rsid w:val="00A2020A"/>
    <w:rsid w:val="00A22B64"/>
    <w:rsid w:val="00A2526E"/>
    <w:rsid w:val="00A26E9F"/>
    <w:rsid w:val="00A30055"/>
    <w:rsid w:val="00A33FFC"/>
    <w:rsid w:val="00A416E4"/>
    <w:rsid w:val="00A43337"/>
    <w:rsid w:val="00A53C4D"/>
    <w:rsid w:val="00A5647F"/>
    <w:rsid w:val="00A604AF"/>
    <w:rsid w:val="00A620A5"/>
    <w:rsid w:val="00A64B5A"/>
    <w:rsid w:val="00A6784D"/>
    <w:rsid w:val="00A702DF"/>
    <w:rsid w:val="00A70525"/>
    <w:rsid w:val="00A720F1"/>
    <w:rsid w:val="00A730E6"/>
    <w:rsid w:val="00A74CD4"/>
    <w:rsid w:val="00A763D0"/>
    <w:rsid w:val="00A81D55"/>
    <w:rsid w:val="00A827F0"/>
    <w:rsid w:val="00A90FCA"/>
    <w:rsid w:val="00A941D2"/>
    <w:rsid w:val="00A945FA"/>
    <w:rsid w:val="00AA272E"/>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12AB1"/>
    <w:rsid w:val="00B2461D"/>
    <w:rsid w:val="00B247FE"/>
    <w:rsid w:val="00B248CE"/>
    <w:rsid w:val="00B33957"/>
    <w:rsid w:val="00B35818"/>
    <w:rsid w:val="00B4214C"/>
    <w:rsid w:val="00B50EA0"/>
    <w:rsid w:val="00B53E67"/>
    <w:rsid w:val="00B67DC6"/>
    <w:rsid w:val="00B72617"/>
    <w:rsid w:val="00B80520"/>
    <w:rsid w:val="00B85964"/>
    <w:rsid w:val="00BA60E1"/>
    <w:rsid w:val="00BA7D90"/>
    <w:rsid w:val="00BB30AD"/>
    <w:rsid w:val="00BC1AFF"/>
    <w:rsid w:val="00BC3019"/>
    <w:rsid w:val="00BD1F02"/>
    <w:rsid w:val="00BD4BD7"/>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5B2B"/>
    <w:rsid w:val="00C401A7"/>
    <w:rsid w:val="00C4687E"/>
    <w:rsid w:val="00C5450C"/>
    <w:rsid w:val="00C61281"/>
    <w:rsid w:val="00C7288D"/>
    <w:rsid w:val="00C73B04"/>
    <w:rsid w:val="00C80137"/>
    <w:rsid w:val="00C8015F"/>
    <w:rsid w:val="00C841A9"/>
    <w:rsid w:val="00C86C08"/>
    <w:rsid w:val="00C90E4F"/>
    <w:rsid w:val="00C965E8"/>
    <w:rsid w:val="00CC6701"/>
    <w:rsid w:val="00CC73B2"/>
    <w:rsid w:val="00CC74DD"/>
    <w:rsid w:val="00CD1765"/>
    <w:rsid w:val="00CD1DB8"/>
    <w:rsid w:val="00CE31D8"/>
    <w:rsid w:val="00CE55C1"/>
    <w:rsid w:val="00CF45C5"/>
    <w:rsid w:val="00CF6FFC"/>
    <w:rsid w:val="00D015E7"/>
    <w:rsid w:val="00D03999"/>
    <w:rsid w:val="00D05014"/>
    <w:rsid w:val="00D17280"/>
    <w:rsid w:val="00D20B8E"/>
    <w:rsid w:val="00D26869"/>
    <w:rsid w:val="00D31394"/>
    <w:rsid w:val="00D47186"/>
    <w:rsid w:val="00D53881"/>
    <w:rsid w:val="00D54A6B"/>
    <w:rsid w:val="00D55B48"/>
    <w:rsid w:val="00D55BF4"/>
    <w:rsid w:val="00D61561"/>
    <w:rsid w:val="00D65A37"/>
    <w:rsid w:val="00D66A08"/>
    <w:rsid w:val="00D74629"/>
    <w:rsid w:val="00D81ECB"/>
    <w:rsid w:val="00D82AC5"/>
    <w:rsid w:val="00D8422C"/>
    <w:rsid w:val="00D9675D"/>
    <w:rsid w:val="00DA1227"/>
    <w:rsid w:val="00DA18D7"/>
    <w:rsid w:val="00DA72D1"/>
    <w:rsid w:val="00DB182D"/>
    <w:rsid w:val="00DB3018"/>
    <w:rsid w:val="00DB7C7A"/>
    <w:rsid w:val="00DD25C6"/>
    <w:rsid w:val="00DD408F"/>
    <w:rsid w:val="00DE3266"/>
    <w:rsid w:val="00E01BC0"/>
    <w:rsid w:val="00E0231A"/>
    <w:rsid w:val="00E02615"/>
    <w:rsid w:val="00E06BF1"/>
    <w:rsid w:val="00E12E47"/>
    <w:rsid w:val="00E13210"/>
    <w:rsid w:val="00E15FFC"/>
    <w:rsid w:val="00E24C61"/>
    <w:rsid w:val="00E273B6"/>
    <w:rsid w:val="00E36B09"/>
    <w:rsid w:val="00E4274B"/>
    <w:rsid w:val="00E61566"/>
    <w:rsid w:val="00E66079"/>
    <w:rsid w:val="00E66208"/>
    <w:rsid w:val="00E747DF"/>
    <w:rsid w:val="00E75005"/>
    <w:rsid w:val="00E823B8"/>
    <w:rsid w:val="00E93555"/>
    <w:rsid w:val="00E9480C"/>
    <w:rsid w:val="00EA385E"/>
    <w:rsid w:val="00EA5734"/>
    <w:rsid w:val="00EB0599"/>
    <w:rsid w:val="00EB3348"/>
    <w:rsid w:val="00EB5075"/>
    <w:rsid w:val="00EC1158"/>
    <w:rsid w:val="00EC2F53"/>
    <w:rsid w:val="00EC4189"/>
    <w:rsid w:val="00EC42A8"/>
    <w:rsid w:val="00EC51D8"/>
    <w:rsid w:val="00ED59C1"/>
    <w:rsid w:val="00ED5AD8"/>
    <w:rsid w:val="00EE4BD9"/>
    <w:rsid w:val="00F1180B"/>
    <w:rsid w:val="00F17C1E"/>
    <w:rsid w:val="00F224E2"/>
    <w:rsid w:val="00F24322"/>
    <w:rsid w:val="00F25CEA"/>
    <w:rsid w:val="00F32D3E"/>
    <w:rsid w:val="00F37245"/>
    <w:rsid w:val="00F42E0C"/>
    <w:rsid w:val="00F43D25"/>
    <w:rsid w:val="00F46790"/>
    <w:rsid w:val="00F47597"/>
    <w:rsid w:val="00F50B8A"/>
    <w:rsid w:val="00F51022"/>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2988"/>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3184</Words>
  <Characters>18471</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2</cp:revision>
  <cp:lastPrinted>2017-11-14T07:23:00Z</cp:lastPrinted>
  <dcterms:created xsi:type="dcterms:W3CDTF">2018-12-05T13:40:00Z</dcterms:created>
  <dcterms:modified xsi:type="dcterms:W3CDTF">2018-12-05T13:40:00Z</dcterms:modified>
</cp:coreProperties>
</file>