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Pr="000F0CA1" w:rsidRDefault="00AE7AB0" w:rsidP="00AE7AB0">
      <w:pPr>
        <w:spacing w:after="0" w:line="240" w:lineRule="auto"/>
        <w:jc w:val="right"/>
        <w:rPr>
          <w:rFonts w:ascii="Segoe UI" w:eastAsia="Segoe UI" w:hAnsi="Segoe UI" w:cs="Times New Roman"/>
          <w:b/>
          <w:bCs/>
          <w:sz w:val="26"/>
          <w:szCs w:val="26"/>
          <w:lang w:val="ro-RO" w:eastAsia="hu-HU"/>
        </w:rPr>
      </w:pPr>
      <w:bookmarkStart w:id="0" w:name="_GoBack"/>
      <w:bookmarkEnd w:id="0"/>
      <w:r w:rsidRPr="000F0CA1">
        <w:rPr>
          <w:rFonts w:ascii="Segoe UI" w:eastAsia="Segoe UI" w:hAnsi="Segoe UI" w:cs="Times New Roman"/>
          <w:b/>
          <w:bCs/>
          <w:sz w:val="26"/>
          <w:szCs w:val="26"/>
          <w:lang w:val="ro-RO" w:eastAsia="hu-HU"/>
        </w:rPr>
        <w:t>Formular  1</w:t>
      </w:r>
    </w:p>
    <w:p w:rsidR="00AE7AB0" w:rsidRPr="00F116CF" w:rsidRDefault="00AE7AB0" w:rsidP="00AE7AB0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Operator  economic</w:t>
      </w:r>
    </w:p>
    <w:p w:rsidR="00AE7AB0" w:rsidRPr="00F116CF" w:rsidRDefault="00AE7AB0" w:rsidP="00AE7AB0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...............................</w:t>
      </w:r>
    </w:p>
    <w:p w:rsidR="00AE7AB0" w:rsidRPr="00F116CF" w:rsidRDefault="00AE7AB0" w:rsidP="00AE7AB0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(denumirea/numele)</w:t>
      </w:r>
    </w:p>
    <w:p w:rsidR="00AE7AB0" w:rsidRPr="00F116CF" w:rsidRDefault="00AE7AB0" w:rsidP="00AE7AB0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  <w:lang w:val="ro-RO"/>
        </w:rPr>
      </w:pPr>
      <w:bookmarkStart w:id="1" w:name="__RefHeading__63_424471158"/>
      <w:bookmarkEnd w:id="1"/>
      <w:r w:rsidRPr="00F116CF">
        <w:rPr>
          <w:rFonts w:cs="Times New Roman"/>
          <w:b/>
          <w:sz w:val="20"/>
          <w:szCs w:val="20"/>
          <w:lang w:val="ro-RO"/>
        </w:rPr>
        <w:t>Scrisoare de înaintare a ofertei</w:t>
      </w:r>
    </w:p>
    <w:p w:rsidR="00AE7AB0" w:rsidRPr="00F116CF" w:rsidRDefault="00AE7AB0" w:rsidP="00AE7AB0">
      <w:pPr>
        <w:spacing w:after="0" w:line="240" w:lineRule="auto"/>
        <w:rPr>
          <w:rFonts w:cs="Times New Roman"/>
          <w:sz w:val="20"/>
          <w:szCs w:val="20"/>
          <w:lang w:val="ro-RO"/>
        </w:rPr>
      </w:pPr>
    </w:p>
    <w:p w:rsidR="00AE7AB0" w:rsidRPr="00F116CF" w:rsidRDefault="00AE7AB0" w:rsidP="00AE7AB0">
      <w:pPr>
        <w:spacing w:line="240" w:lineRule="auto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Către ..........................................................................................</w:t>
      </w:r>
      <w:r w:rsidRPr="00F116CF">
        <w:rPr>
          <w:rFonts w:eastAsia="Calibri" w:cs="Times New Roman"/>
          <w:sz w:val="20"/>
          <w:szCs w:val="20"/>
          <w:lang w:val="ro-RO"/>
        </w:rPr>
        <w:br/>
        <w:t>Ca urmare a anun</w:t>
      </w:r>
      <w:r w:rsidR="00792CF0" w:rsidRPr="00F116CF">
        <w:rPr>
          <w:rFonts w:eastAsia="Calibri" w:cs="Times New Roman"/>
          <w:sz w:val="20"/>
          <w:szCs w:val="20"/>
          <w:lang w:val="ro-RO"/>
        </w:rPr>
        <w:t>ț</w:t>
      </w:r>
      <w:r w:rsidRPr="00F116CF">
        <w:rPr>
          <w:rFonts w:eastAsia="Calibri" w:cs="Times New Roman"/>
          <w:sz w:val="20"/>
          <w:szCs w:val="20"/>
          <w:lang w:val="ro-RO"/>
        </w:rPr>
        <w:t>ului publicat în .......... nr ................. din......................... 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ziua/luna/anul</w:t>
      </w:r>
      <w:r w:rsidRPr="00F116CF">
        <w:rPr>
          <w:rFonts w:eastAsia="Calibri" w:cs="Times New Roman"/>
          <w:sz w:val="20"/>
          <w:szCs w:val="20"/>
          <w:lang w:val="ro-RO"/>
        </w:rPr>
        <w:t>), privind aplicarea procedurii pentru atribuirea contractului....................................... …………………………………….(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denumirea contractului de achizi</w:t>
      </w:r>
      <w:r w:rsidR="00792CF0" w:rsidRPr="00F116CF">
        <w:rPr>
          <w:rFonts w:eastAsia="Calibri" w:cs="Times New Roman"/>
          <w:i/>
          <w:iCs/>
          <w:sz w:val="20"/>
          <w:szCs w:val="20"/>
          <w:lang w:val="ro-RO"/>
        </w:rPr>
        <w:t>ț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ie publică</w:t>
      </w:r>
      <w:r w:rsidRPr="00F116CF">
        <w:rPr>
          <w:rFonts w:eastAsia="Calibri" w:cs="Times New Roman"/>
          <w:sz w:val="20"/>
          <w:szCs w:val="20"/>
          <w:lang w:val="ro-RO"/>
        </w:rPr>
        <w:t>)., noi .................................................................. 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denumirea/numele ofertantului</w:t>
      </w:r>
      <w:r w:rsidRPr="00F116CF">
        <w:rPr>
          <w:rFonts w:eastAsia="Calibri" w:cs="Times New Roman"/>
          <w:sz w:val="20"/>
          <w:szCs w:val="20"/>
          <w:lang w:val="ro-RO"/>
        </w:rPr>
        <w:t xml:space="preserve">) vă transmitem alăturat </w:t>
      </w:r>
    </w:p>
    <w:p w:rsidR="00AE7AB0" w:rsidRPr="00F116CF" w:rsidRDefault="00AE7AB0" w:rsidP="00AE7AB0">
      <w:pPr>
        <w:keepNext/>
        <w:spacing w:line="240" w:lineRule="auto"/>
        <w:ind w:left="425" w:hanging="425"/>
        <w:rPr>
          <w:rFonts w:eastAsia="Calibri" w:cs="Times New Roman"/>
          <w:b/>
          <w:bCs/>
          <w:sz w:val="20"/>
          <w:szCs w:val="20"/>
          <w:lang w:val="ro-RO"/>
        </w:rPr>
      </w:pPr>
      <w:r w:rsidRPr="00F116CF">
        <w:rPr>
          <w:rFonts w:eastAsia="Calibri" w:cs="Times New Roman"/>
          <w:b/>
          <w:bCs/>
          <w:caps/>
          <w:sz w:val="20"/>
          <w:szCs w:val="20"/>
          <w:lang w:val="ro-RO"/>
        </w:rPr>
        <w:t xml:space="preserve">2. </w:t>
      </w:r>
      <w:r w:rsidRPr="00F116CF">
        <w:rPr>
          <w:rFonts w:eastAsia="Calibri" w:cs="Times New Roman"/>
          <w:b/>
          <w:bCs/>
          <w:sz w:val="20"/>
          <w:szCs w:val="20"/>
          <w:lang w:val="ro-RO"/>
        </w:rPr>
        <w:t>Informa</w:t>
      </w:r>
      <w:r w:rsidR="00792CF0" w:rsidRPr="00F116CF">
        <w:rPr>
          <w:rFonts w:eastAsia="Calibri" w:cs="Times New Roman"/>
          <w:b/>
          <w:bCs/>
          <w:sz w:val="20"/>
          <w:szCs w:val="20"/>
          <w:lang w:val="ro-RO"/>
        </w:rPr>
        <w:t>ț</w:t>
      </w:r>
      <w:r w:rsidRPr="00F116CF">
        <w:rPr>
          <w:rFonts w:eastAsia="Calibri" w:cs="Times New Roman"/>
          <w:b/>
          <w:bCs/>
          <w:sz w:val="20"/>
          <w:szCs w:val="20"/>
          <w:lang w:val="ro-RO"/>
        </w:rPr>
        <w:t xml:space="preserve">ii ofertant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7"/>
        <w:gridCol w:w="6971"/>
      </w:tblGrid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Denumire ofertant: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Adresa: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Telefon: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Fax: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Email: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Număr de înmatriculare: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Cod fiscal: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Cont bancar: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Banca: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</w:tbl>
    <w:p w:rsidR="00AE7AB0" w:rsidRPr="00F116CF" w:rsidRDefault="00AE7AB0" w:rsidP="00AE7AB0">
      <w:pPr>
        <w:keepNext/>
        <w:spacing w:line="240" w:lineRule="auto"/>
        <w:ind w:left="425" w:hanging="425"/>
        <w:rPr>
          <w:rFonts w:eastAsia="Calibri" w:cs="Times New Roman"/>
          <w:b/>
          <w:bCs/>
          <w:caps/>
          <w:sz w:val="20"/>
          <w:szCs w:val="20"/>
          <w:lang w:val="ro-RO"/>
        </w:rPr>
      </w:pPr>
    </w:p>
    <w:p w:rsidR="00AE7AB0" w:rsidRPr="00F116CF" w:rsidRDefault="00AE7AB0" w:rsidP="00AE7AB0">
      <w:pPr>
        <w:keepNext/>
        <w:spacing w:line="240" w:lineRule="auto"/>
        <w:ind w:left="425" w:hanging="425"/>
        <w:rPr>
          <w:rFonts w:eastAsia="Calibri" w:cs="Times New Roman"/>
          <w:b/>
          <w:bCs/>
          <w:sz w:val="20"/>
          <w:szCs w:val="20"/>
          <w:lang w:val="ro-RO"/>
        </w:rPr>
      </w:pPr>
      <w:r w:rsidRPr="00F116CF">
        <w:rPr>
          <w:rFonts w:eastAsia="Calibri" w:cs="Times New Roman"/>
          <w:b/>
          <w:bCs/>
          <w:caps/>
          <w:sz w:val="20"/>
          <w:szCs w:val="20"/>
          <w:lang w:val="ro-RO"/>
        </w:rPr>
        <w:t>3. P</w:t>
      </w:r>
      <w:r w:rsidRPr="00F116CF">
        <w:rPr>
          <w:rFonts w:eastAsia="Calibri" w:cs="Times New Roman"/>
          <w:b/>
          <w:bCs/>
          <w:sz w:val="20"/>
          <w:szCs w:val="20"/>
          <w:lang w:val="ro-RO"/>
        </w:rPr>
        <w:t>ersoana de contact (pentru această procedura)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7"/>
        <w:gridCol w:w="6971"/>
      </w:tblGrid>
      <w:tr w:rsidR="00AE7AB0" w:rsidRPr="00F116CF" w:rsidTr="00B86308">
        <w:trPr>
          <w:trHeight w:val="57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55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Fax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AE7AB0" w:rsidRPr="00F116CF" w:rsidTr="00B86308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Pr="00F116CF" w:rsidRDefault="00AE7AB0" w:rsidP="00B8630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</w:tbl>
    <w:p w:rsidR="00AE7AB0" w:rsidRPr="00F116CF" w:rsidRDefault="00AE7AB0" w:rsidP="00AE7AB0">
      <w:pPr>
        <w:spacing w:after="0" w:line="240" w:lineRule="auto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 xml:space="preserve">Data completării ................................ </w:t>
      </w:r>
    </w:p>
    <w:p w:rsidR="00AE7AB0" w:rsidRPr="00F116CF" w:rsidRDefault="00AE7AB0" w:rsidP="00AE7AB0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</w:p>
    <w:p w:rsidR="00AE7AB0" w:rsidRPr="00F116CF" w:rsidRDefault="00AE7AB0" w:rsidP="00AE7AB0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Cu stimă,</w:t>
      </w:r>
    </w:p>
    <w:p w:rsidR="00AE7AB0" w:rsidRPr="00F116CF" w:rsidRDefault="00AE7AB0" w:rsidP="00AE7AB0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Operator economic,</w:t>
      </w:r>
      <w:r w:rsidRPr="00F116CF">
        <w:rPr>
          <w:rFonts w:eastAsia="Calibri" w:cs="Times New Roman"/>
          <w:sz w:val="20"/>
          <w:szCs w:val="20"/>
          <w:lang w:val="ro-RO"/>
        </w:rPr>
        <w:br/>
        <w:t>..............................................</w:t>
      </w:r>
      <w:r w:rsidRPr="00F116CF">
        <w:rPr>
          <w:rFonts w:eastAsia="Calibri" w:cs="Times New Roman"/>
          <w:sz w:val="20"/>
          <w:szCs w:val="20"/>
          <w:lang w:val="ro-RO"/>
        </w:rPr>
        <w:br/>
        <w:t>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semnătura autorizata</w:t>
      </w:r>
      <w:r w:rsidRPr="00F116CF">
        <w:rPr>
          <w:rFonts w:eastAsia="Calibri" w:cs="Times New Roman"/>
          <w:sz w:val="20"/>
          <w:szCs w:val="20"/>
          <w:lang w:val="ro-RO"/>
        </w:rPr>
        <w:t xml:space="preserve"> </w:t>
      </w:r>
      <w:r w:rsidR="00792CF0" w:rsidRPr="00F116CF">
        <w:rPr>
          <w:rFonts w:eastAsia="Calibri" w:cs="Times New Roman"/>
          <w:sz w:val="20"/>
          <w:szCs w:val="20"/>
          <w:lang w:val="ro-RO"/>
        </w:rPr>
        <w:t>ș</w:t>
      </w:r>
      <w:r w:rsidRPr="00F116CF">
        <w:rPr>
          <w:rFonts w:eastAsia="Calibri" w:cs="Times New Roman"/>
          <w:sz w:val="20"/>
          <w:szCs w:val="20"/>
          <w:lang w:val="ro-RO"/>
        </w:rPr>
        <w:t xml:space="preserve">i 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stampila</w:t>
      </w:r>
      <w:r w:rsidRPr="00F116CF">
        <w:rPr>
          <w:rFonts w:eastAsia="Calibri" w:cs="Times New Roman"/>
          <w:sz w:val="20"/>
          <w:szCs w:val="20"/>
          <w:lang w:val="ro-RO"/>
        </w:rPr>
        <w:t>)</w:t>
      </w:r>
    </w:p>
    <w:p w:rsidR="00AE7AB0" w:rsidRPr="00125F94" w:rsidRDefault="00AE7AB0" w:rsidP="00125F94">
      <w:pPr>
        <w:spacing w:after="0" w:line="240" w:lineRule="auto"/>
        <w:rPr>
          <w:rFonts w:cs="Times New Roman"/>
          <w:b/>
          <w:sz w:val="26"/>
          <w:szCs w:val="26"/>
          <w:lang w:val="ro-RO"/>
        </w:rPr>
      </w:pPr>
    </w:p>
    <w:sectPr w:rsidR="00AE7AB0" w:rsidRPr="00125F94" w:rsidSect="00157212">
      <w:headerReference w:type="default" r:id="rId9"/>
      <w:footerReference w:type="default" r:id="rId10"/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D" w:rsidRDefault="001C632D">
      <w:pPr>
        <w:spacing w:after="0" w:line="240" w:lineRule="auto"/>
      </w:pPr>
      <w:r>
        <w:separator/>
      </w:r>
    </w:p>
  </w:endnote>
  <w:endnote w:type="continuationSeparator" w:id="0">
    <w:p w:rsidR="001C632D" w:rsidRDefault="001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1C632D">
    <w:pPr>
      <w:pStyle w:val="Antet"/>
      <w:tabs>
        <w:tab w:val="left" w:pos="3261"/>
        <w:tab w:val="left" w:pos="10065"/>
      </w:tabs>
      <w:jc w:val="both"/>
      <w:rPr>
        <w:color w:val="404040"/>
        <w:sz w:val="20"/>
        <w:szCs w:val="20"/>
        <w:lang w:val="hu-HU"/>
      </w:rPr>
    </w:pPr>
    <w:r>
      <w:rPr>
        <w:color w:val="404040"/>
        <w:sz w:val="20"/>
        <w:szCs w:val="20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D" w:rsidRDefault="001C632D">
      <w:pPr>
        <w:spacing w:after="0" w:line="240" w:lineRule="auto"/>
      </w:pPr>
      <w:r>
        <w:separator/>
      </w:r>
    </w:p>
  </w:footnote>
  <w:footnote w:type="continuationSeparator" w:id="0">
    <w:p w:rsidR="001C632D" w:rsidRDefault="001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1C632D">
    <w:pPr>
      <w:pStyle w:val="Antet"/>
      <w:tabs>
        <w:tab w:val="left" w:pos="2905"/>
      </w:tabs>
    </w:pPr>
    <w:r>
      <w:tab/>
    </w:r>
  </w:p>
  <w:p w:rsidR="001C632D" w:rsidRDefault="001C63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6B"/>
    <w:multiLevelType w:val="hybridMultilevel"/>
    <w:tmpl w:val="0A8869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C65C3"/>
    <w:multiLevelType w:val="hybridMultilevel"/>
    <w:tmpl w:val="49FE11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45EB"/>
    <w:multiLevelType w:val="hybridMultilevel"/>
    <w:tmpl w:val="76D43EBE"/>
    <w:lvl w:ilvl="0" w:tplc="FBCC6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10A28"/>
    <w:multiLevelType w:val="hybridMultilevel"/>
    <w:tmpl w:val="A76424B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1E6"/>
    <w:multiLevelType w:val="hybridMultilevel"/>
    <w:tmpl w:val="6E52DD26"/>
    <w:lvl w:ilvl="0" w:tplc="734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559"/>
    <w:multiLevelType w:val="hybridMultilevel"/>
    <w:tmpl w:val="B9A8FB36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44B1A"/>
    <w:multiLevelType w:val="hybridMultilevel"/>
    <w:tmpl w:val="BA9A41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0D8"/>
    <w:multiLevelType w:val="hybridMultilevel"/>
    <w:tmpl w:val="6E18FF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A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1C9"/>
    <w:multiLevelType w:val="hybridMultilevel"/>
    <w:tmpl w:val="F2427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196"/>
    <w:multiLevelType w:val="hybridMultilevel"/>
    <w:tmpl w:val="316A1386"/>
    <w:lvl w:ilvl="0" w:tplc="4CF85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7"/>
    <w:rsid w:val="00006076"/>
    <w:rsid w:val="00010162"/>
    <w:rsid w:val="00013703"/>
    <w:rsid w:val="0001672A"/>
    <w:rsid w:val="00021539"/>
    <w:rsid w:val="00024FA2"/>
    <w:rsid w:val="000255F8"/>
    <w:rsid w:val="00040608"/>
    <w:rsid w:val="000477DD"/>
    <w:rsid w:val="00056D2C"/>
    <w:rsid w:val="00062C16"/>
    <w:rsid w:val="00086680"/>
    <w:rsid w:val="000A04BA"/>
    <w:rsid w:val="000A54B2"/>
    <w:rsid w:val="000A55DA"/>
    <w:rsid w:val="000B1737"/>
    <w:rsid w:val="000E47E6"/>
    <w:rsid w:val="000F00A0"/>
    <w:rsid w:val="000F0CA1"/>
    <w:rsid w:val="00104B71"/>
    <w:rsid w:val="0011293A"/>
    <w:rsid w:val="0012168C"/>
    <w:rsid w:val="00125F94"/>
    <w:rsid w:val="0013565C"/>
    <w:rsid w:val="00152E0B"/>
    <w:rsid w:val="001548D3"/>
    <w:rsid w:val="001557BE"/>
    <w:rsid w:val="00157212"/>
    <w:rsid w:val="001A0791"/>
    <w:rsid w:val="001C632D"/>
    <w:rsid w:val="001D6CE4"/>
    <w:rsid w:val="001F0EB8"/>
    <w:rsid w:val="001F70AD"/>
    <w:rsid w:val="00201DEA"/>
    <w:rsid w:val="00215A94"/>
    <w:rsid w:val="002317A3"/>
    <w:rsid w:val="002425CC"/>
    <w:rsid w:val="002441FD"/>
    <w:rsid w:val="00244615"/>
    <w:rsid w:val="00254046"/>
    <w:rsid w:val="002639BD"/>
    <w:rsid w:val="00267898"/>
    <w:rsid w:val="0028660A"/>
    <w:rsid w:val="00296CBF"/>
    <w:rsid w:val="00297878"/>
    <w:rsid w:val="002A2599"/>
    <w:rsid w:val="002A55FB"/>
    <w:rsid w:val="002B7209"/>
    <w:rsid w:val="002C190E"/>
    <w:rsid w:val="002D2016"/>
    <w:rsid w:val="002D25D9"/>
    <w:rsid w:val="002E19E2"/>
    <w:rsid w:val="00322EF3"/>
    <w:rsid w:val="00327EDB"/>
    <w:rsid w:val="00344017"/>
    <w:rsid w:val="00352DBF"/>
    <w:rsid w:val="00395431"/>
    <w:rsid w:val="003A0144"/>
    <w:rsid w:val="003A155B"/>
    <w:rsid w:val="003A21F3"/>
    <w:rsid w:val="003D592E"/>
    <w:rsid w:val="003F4495"/>
    <w:rsid w:val="003F563C"/>
    <w:rsid w:val="004352A3"/>
    <w:rsid w:val="0044416B"/>
    <w:rsid w:val="00463788"/>
    <w:rsid w:val="004735DB"/>
    <w:rsid w:val="004754EC"/>
    <w:rsid w:val="0048544E"/>
    <w:rsid w:val="00486295"/>
    <w:rsid w:val="004C11C2"/>
    <w:rsid w:val="004D68CA"/>
    <w:rsid w:val="005027C8"/>
    <w:rsid w:val="00505C10"/>
    <w:rsid w:val="00506A65"/>
    <w:rsid w:val="00513498"/>
    <w:rsid w:val="00526240"/>
    <w:rsid w:val="00537EA8"/>
    <w:rsid w:val="00546E1F"/>
    <w:rsid w:val="00554BA5"/>
    <w:rsid w:val="005719B9"/>
    <w:rsid w:val="005749C0"/>
    <w:rsid w:val="00577357"/>
    <w:rsid w:val="00583C4C"/>
    <w:rsid w:val="00590C7F"/>
    <w:rsid w:val="005A3CDD"/>
    <w:rsid w:val="005A6C49"/>
    <w:rsid w:val="005B1566"/>
    <w:rsid w:val="005B3A6D"/>
    <w:rsid w:val="005C6330"/>
    <w:rsid w:val="005D0689"/>
    <w:rsid w:val="005D3843"/>
    <w:rsid w:val="005E144E"/>
    <w:rsid w:val="00607993"/>
    <w:rsid w:val="00613C4E"/>
    <w:rsid w:val="00642182"/>
    <w:rsid w:val="00662239"/>
    <w:rsid w:val="006701AD"/>
    <w:rsid w:val="00670324"/>
    <w:rsid w:val="006A0312"/>
    <w:rsid w:val="006D05D7"/>
    <w:rsid w:val="007152C6"/>
    <w:rsid w:val="0071608A"/>
    <w:rsid w:val="00732AD2"/>
    <w:rsid w:val="00756052"/>
    <w:rsid w:val="007628E3"/>
    <w:rsid w:val="00775248"/>
    <w:rsid w:val="00786486"/>
    <w:rsid w:val="00792CF0"/>
    <w:rsid w:val="00796E5B"/>
    <w:rsid w:val="007B4188"/>
    <w:rsid w:val="007C4CA0"/>
    <w:rsid w:val="007D18D3"/>
    <w:rsid w:val="007D25B0"/>
    <w:rsid w:val="007E12B2"/>
    <w:rsid w:val="00804404"/>
    <w:rsid w:val="00804CC0"/>
    <w:rsid w:val="008251D0"/>
    <w:rsid w:val="00827D75"/>
    <w:rsid w:val="00830D8C"/>
    <w:rsid w:val="00843EF3"/>
    <w:rsid w:val="008842E1"/>
    <w:rsid w:val="00887785"/>
    <w:rsid w:val="008E7E36"/>
    <w:rsid w:val="008F43C4"/>
    <w:rsid w:val="0090208C"/>
    <w:rsid w:val="0090250F"/>
    <w:rsid w:val="00913F16"/>
    <w:rsid w:val="009903C1"/>
    <w:rsid w:val="009977A0"/>
    <w:rsid w:val="009A3C0F"/>
    <w:rsid w:val="009B6E9D"/>
    <w:rsid w:val="009C10BA"/>
    <w:rsid w:val="009C2D83"/>
    <w:rsid w:val="009E2BB9"/>
    <w:rsid w:val="009F0B61"/>
    <w:rsid w:val="00A447B2"/>
    <w:rsid w:val="00A54BA9"/>
    <w:rsid w:val="00A612E9"/>
    <w:rsid w:val="00A817F9"/>
    <w:rsid w:val="00AA64CF"/>
    <w:rsid w:val="00AE69BB"/>
    <w:rsid w:val="00AE7AB0"/>
    <w:rsid w:val="00AF1486"/>
    <w:rsid w:val="00B00733"/>
    <w:rsid w:val="00B06841"/>
    <w:rsid w:val="00B11788"/>
    <w:rsid w:val="00B14352"/>
    <w:rsid w:val="00B16106"/>
    <w:rsid w:val="00B351A1"/>
    <w:rsid w:val="00B73060"/>
    <w:rsid w:val="00B8362A"/>
    <w:rsid w:val="00B86308"/>
    <w:rsid w:val="00BF465C"/>
    <w:rsid w:val="00C06892"/>
    <w:rsid w:val="00C106B0"/>
    <w:rsid w:val="00C11662"/>
    <w:rsid w:val="00C21D95"/>
    <w:rsid w:val="00C34689"/>
    <w:rsid w:val="00C40E00"/>
    <w:rsid w:val="00C57F2E"/>
    <w:rsid w:val="00C633EE"/>
    <w:rsid w:val="00C872D9"/>
    <w:rsid w:val="00CB50B6"/>
    <w:rsid w:val="00CC414C"/>
    <w:rsid w:val="00CD4E09"/>
    <w:rsid w:val="00CD4F17"/>
    <w:rsid w:val="00CE52B8"/>
    <w:rsid w:val="00CE6F80"/>
    <w:rsid w:val="00D12EF2"/>
    <w:rsid w:val="00D25CE9"/>
    <w:rsid w:val="00D445BE"/>
    <w:rsid w:val="00D625C1"/>
    <w:rsid w:val="00D65391"/>
    <w:rsid w:val="00D65D87"/>
    <w:rsid w:val="00D81C86"/>
    <w:rsid w:val="00D8437E"/>
    <w:rsid w:val="00D92957"/>
    <w:rsid w:val="00D93F5D"/>
    <w:rsid w:val="00DD121F"/>
    <w:rsid w:val="00E25803"/>
    <w:rsid w:val="00E344EE"/>
    <w:rsid w:val="00E40BAC"/>
    <w:rsid w:val="00E41E7C"/>
    <w:rsid w:val="00E52DEE"/>
    <w:rsid w:val="00E7044D"/>
    <w:rsid w:val="00EA61F6"/>
    <w:rsid w:val="00EB57C3"/>
    <w:rsid w:val="00EC79CB"/>
    <w:rsid w:val="00ED58FA"/>
    <w:rsid w:val="00ED65BA"/>
    <w:rsid w:val="00EE574E"/>
    <w:rsid w:val="00EF5A1C"/>
    <w:rsid w:val="00F0661A"/>
    <w:rsid w:val="00F116CF"/>
    <w:rsid w:val="00F24AE5"/>
    <w:rsid w:val="00F37555"/>
    <w:rsid w:val="00F520C4"/>
    <w:rsid w:val="00F5534A"/>
    <w:rsid w:val="00F86325"/>
    <w:rsid w:val="00FA0339"/>
    <w:rsid w:val="00FA48E8"/>
    <w:rsid w:val="00FC1E11"/>
    <w:rsid w:val="00FE654C"/>
    <w:rsid w:val="00FF179C"/>
    <w:rsid w:val="00FF2A4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820E-1D5E-478E-A3BA-0C575ED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1015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mailto:szakalitunde@judetulharghita.ro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mailto:achizitiipublice@judetulharghita.ro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 Emese</dc:creator>
  <cp:lastModifiedBy>Biro Zoltan</cp:lastModifiedBy>
  <cp:revision>4</cp:revision>
  <cp:lastPrinted>2023-04-03T11:15:00Z</cp:lastPrinted>
  <dcterms:created xsi:type="dcterms:W3CDTF">2023-05-15T08:31:00Z</dcterms:created>
  <dcterms:modified xsi:type="dcterms:W3CDTF">2023-12-21T12:09:00Z</dcterms:modified>
  <dc:language>en-US</dc:language>
</cp:coreProperties>
</file>